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75" w:rsidRPr="00563EFE" w:rsidRDefault="00F94E00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563EFE">
        <w:rPr>
          <w:rFonts w:ascii="Times New Roman" w:hAnsi="Times New Roman" w:cs="Times New Roman"/>
          <w:sz w:val="24"/>
          <w:szCs w:val="24"/>
        </w:rPr>
        <w:t xml:space="preserve">Ülevaade </w:t>
      </w:r>
      <w:r w:rsidR="009537A9" w:rsidRPr="00563EFE">
        <w:rPr>
          <w:rFonts w:ascii="Times New Roman" w:hAnsi="Times New Roman" w:cs="Times New Roman"/>
          <w:sz w:val="24"/>
          <w:szCs w:val="24"/>
        </w:rPr>
        <w:t>2</w:t>
      </w:r>
      <w:r w:rsidR="005170EB">
        <w:rPr>
          <w:rFonts w:ascii="Times New Roman" w:hAnsi="Times New Roman" w:cs="Times New Roman"/>
          <w:sz w:val="24"/>
          <w:szCs w:val="24"/>
        </w:rPr>
        <w:t>8</w:t>
      </w:r>
      <w:r w:rsidR="004506F6" w:rsidRPr="00563EFE">
        <w:rPr>
          <w:rFonts w:ascii="Times New Roman" w:hAnsi="Times New Roman" w:cs="Times New Roman"/>
          <w:sz w:val="24"/>
          <w:szCs w:val="24"/>
        </w:rPr>
        <w:t>.0</w:t>
      </w:r>
      <w:r w:rsidR="005170EB">
        <w:rPr>
          <w:rFonts w:ascii="Times New Roman" w:hAnsi="Times New Roman" w:cs="Times New Roman"/>
          <w:sz w:val="24"/>
          <w:szCs w:val="24"/>
        </w:rPr>
        <w:t>9</w:t>
      </w:r>
      <w:r w:rsidR="004506F6" w:rsidRPr="00563EFE">
        <w:rPr>
          <w:rFonts w:ascii="Times New Roman" w:hAnsi="Times New Roman" w:cs="Times New Roman"/>
          <w:sz w:val="24"/>
          <w:szCs w:val="24"/>
        </w:rPr>
        <w:t>.2023</w:t>
      </w:r>
      <w:r w:rsidR="00BB00A3" w:rsidRPr="00563EFE">
        <w:rPr>
          <w:rFonts w:ascii="Times New Roman" w:hAnsi="Times New Roman" w:cs="Times New Roman"/>
          <w:sz w:val="24"/>
          <w:szCs w:val="24"/>
        </w:rPr>
        <w:t xml:space="preserve"> </w:t>
      </w:r>
      <w:r w:rsidR="007050B6" w:rsidRPr="00563EFE">
        <w:rPr>
          <w:rFonts w:ascii="Times New Roman" w:hAnsi="Times New Roman" w:cs="Times New Roman"/>
          <w:sz w:val="24"/>
          <w:szCs w:val="24"/>
        </w:rPr>
        <w:t>toimunud</w:t>
      </w:r>
      <w:r w:rsidRPr="00563EFE">
        <w:rPr>
          <w:rFonts w:ascii="Times New Roman" w:hAnsi="Times New Roman" w:cs="Times New Roman"/>
          <w:sz w:val="24"/>
          <w:szCs w:val="24"/>
        </w:rPr>
        <w:t xml:space="preserve"> Alutaguse Vallavolikogu istungist</w:t>
      </w:r>
    </w:p>
    <w:p w:rsidR="005170EB" w:rsidRPr="005170EB" w:rsidRDefault="005170EB" w:rsidP="003C239E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algatada Alajõe </w:t>
      </w:r>
      <w:proofErr w:type="spellStart"/>
      <w:r>
        <w:rPr>
          <w:rFonts w:ascii="Times New Roman" w:hAnsi="Times New Roman" w:cs="Times New Roman"/>
          <w:sz w:val="24"/>
          <w:szCs w:val="24"/>
        </w:rPr>
        <w:t>üla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Valla 8 detailplaneering, mille koostamise eesmärk on </w:t>
      </w:r>
      <w:proofErr w:type="spellStart"/>
      <w:r w:rsidRPr="002E0BCA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Pr="002E0BCA">
        <w:rPr>
          <w:rFonts w:ascii="Times New Roman" w:hAnsi="Times New Roman" w:cs="Times New Roman"/>
          <w:bCs/>
          <w:sz w:val="24"/>
          <w:szCs w:val="24"/>
        </w:rPr>
        <w:t xml:space="preserve"> moodustada olemasoleva mänguväljaku osas puhke- ja </w:t>
      </w:r>
      <w:proofErr w:type="spellStart"/>
      <w:r w:rsidRPr="002E0BCA">
        <w:rPr>
          <w:rFonts w:ascii="Times New Roman" w:hAnsi="Times New Roman" w:cs="Times New Roman"/>
          <w:bCs/>
          <w:sz w:val="24"/>
          <w:szCs w:val="24"/>
        </w:rPr>
        <w:t>virgestusmaa</w:t>
      </w:r>
      <w:proofErr w:type="spellEnd"/>
      <w:r w:rsidRPr="002E0BCA">
        <w:rPr>
          <w:rFonts w:ascii="Times New Roman" w:hAnsi="Times New Roman" w:cs="Times New Roman"/>
          <w:bCs/>
          <w:sz w:val="24"/>
          <w:szCs w:val="24"/>
        </w:rPr>
        <w:t xml:space="preserve"> otstarbega krunt ning kaaluda ülejäänud maa-ala elamukruntideks jagamist. Üldplaneeringuga on määratud detailplaneeringu koostamise kohustusega juhuks kompaktse asustusega alal maa-ala jagamine enam kui kaheks elamumaa sihtotstarbega katastriüksuseks. Detailplaneeringu koostamise käigus tuleb lahendada muuhulgas liikluskorraldus ning tänavavõrgustiku toimivus.</w:t>
      </w:r>
    </w:p>
    <w:p w:rsidR="005170EB" w:rsidRDefault="005170EB" w:rsidP="003C239E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algatada Illuka küla Vallamaja detailplaneering, mille koostamise eesmärk </w:t>
      </w:r>
      <w:r w:rsidRPr="000C3A17">
        <w:rPr>
          <w:rFonts w:ascii="Times New Roman" w:hAnsi="Times New Roman" w:cs="Times New Roman"/>
          <w:sz w:val="24"/>
          <w:szCs w:val="24"/>
        </w:rPr>
        <w:t xml:space="preserve">on anda krundile ehitusõigus olemasoleva büroohoone ümberehitamiseks korterelamuks. Detailplaneeringuga tuleb määrata arhitektuursed ja </w:t>
      </w:r>
      <w:r w:rsidRPr="00D5037C">
        <w:rPr>
          <w:rFonts w:ascii="Times New Roman" w:hAnsi="Times New Roman" w:cs="Times New Roman"/>
          <w:sz w:val="24"/>
          <w:szCs w:val="24"/>
        </w:rPr>
        <w:t>ehituslikud tingimused ning säilitada valdavalt hoone põhimaht ning välisilme.</w:t>
      </w:r>
    </w:p>
    <w:p w:rsidR="005170EB" w:rsidRDefault="005170EB" w:rsidP="003C239E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Otsustati, mitte algatada Uusküla Kotka ja Kotkametsa kinnistute detailplaneering, mille eesmärk oli </w:t>
      </w:r>
      <w:r w:rsidRPr="00354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suvilate ehitamine. </w:t>
      </w:r>
    </w:p>
    <w:p w:rsidR="008E1683" w:rsidRDefault="008E1683" w:rsidP="005170E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võõrandada enampakkumise korras </w:t>
      </w:r>
      <w:r w:rsidRPr="008E1683">
        <w:rPr>
          <w:rFonts w:ascii="Times New Roman" w:hAnsi="Times New Roman" w:cs="Times New Roman"/>
          <w:sz w:val="24"/>
          <w:szCs w:val="24"/>
        </w:rPr>
        <w:t xml:space="preserve">Alutaguse valla omandis olev kinnistu aadressil </w:t>
      </w:r>
      <w:r w:rsidR="005170EB" w:rsidRPr="005170EB">
        <w:rPr>
          <w:rFonts w:ascii="Times New Roman" w:hAnsi="Times New Roman" w:cs="Times New Roman"/>
          <w:sz w:val="24"/>
          <w:szCs w:val="24"/>
        </w:rPr>
        <w:t>Mäetaguse alevik, Arengu kinnistu, registriosa number 6840350 (katastritunnus 49801:001:0711, pindala 6011 m</w:t>
      </w:r>
      <w:r w:rsidR="005170EB" w:rsidRPr="005170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70EB" w:rsidRPr="005170EB">
        <w:rPr>
          <w:rFonts w:ascii="Times New Roman" w:hAnsi="Times New Roman" w:cs="Times New Roman"/>
          <w:sz w:val="24"/>
          <w:szCs w:val="24"/>
        </w:rPr>
        <w:t>, sihtotstarve 100% tootmismaa).</w:t>
      </w:r>
      <w:r w:rsidR="005170EB">
        <w:rPr>
          <w:rFonts w:ascii="Times New Roman" w:hAnsi="Times New Roman" w:cs="Times New Roman"/>
          <w:sz w:val="24"/>
          <w:szCs w:val="24"/>
        </w:rPr>
        <w:t xml:space="preserve">Kinnistu </w:t>
      </w:r>
      <w:r w:rsidRPr="005170EB">
        <w:rPr>
          <w:rFonts w:ascii="Times New Roman" w:hAnsi="Times New Roman" w:cs="Times New Roman"/>
          <w:sz w:val="24"/>
          <w:szCs w:val="24"/>
        </w:rPr>
        <w:t xml:space="preserve">alghinnaks määrati </w:t>
      </w:r>
      <w:r w:rsidR="005170EB">
        <w:rPr>
          <w:rFonts w:ascii="Times New Roman" w:hAnsi="Times New Roman" w:cs="Times New Roman"/>
          <w:sz w:val="24"/>
          <w:szCs w:val="24"/>
        </w:rPr>
        <w:t>6011</w:t>
      </w:r>
      <w:r w:rsidRPr="005170EB">
        <w:rPr>
          <w:rFonts w:ascii="Times New Roman" w:hAnsi="Times New Roman" w:cs="Times New Roman"/>
          <w:sz w:val="24"/>
          <w:szCs w:val="24"/>
        </w:rPr>
        <w:t xml:space="preserve"> eurot (</w:t>
      </w:r>
      <w:r w:rsidR="005170EB">
        <w:rPr>
          <w:rFonts w:ascii="Times New Roman" w:hAnsi="Times New Roman" w:cs="Times New Roman"/>
          <w:sz w:val="24"/>
          <w:szCs w:val="24"/>
        </w:rPr>
        <w:t>1</w:t>
      </w:r>
      <w:r w:rsidRPr="005170EB">
        <w:rPr>
          <w:rFonts w:ascii="Times New Roman" w:hAnsi="Times New Roman" w:cs="Times New Roman"/>
          <w:sz w:val="24"/>
          <w:szCs w:val="24"/>
        </w:rPr>
        <w:t xml:space="preserve"> eurot/m</w:t>
      </w:r>
      <w:r w:rsidRPr="005170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70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170EB" w:rsidRDefault="005170EB" w:rsidP="005170E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võõrandada enampakkumise korras Alutaguse valla omandis olev kinnistu aadressil </w:t>
      </w:r>
      <w:r w:rsidRPr="005170EB">
        <w:rPr>
          <w:rFonts w:ascii="Times New Roman" w:hAnsi="Times New Roman" w:cs="Times New Roman"/>
          <w:sz w:val="24"/>
          <w:szCs w:val="24"/>
        </w:rPr>
        <w:t>Mäetaguse alevik, Pargiveere kinnistu, registriosa number 6378650 (katastritunnus 49801:001:0650, pindala 2062 m</w:t>
      </w:r>
      <w:r w:rsidRPr="005170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70EB">
        <w:rPr>
          <w:rFonts w:ascii="Times New Roman" w:hAnsi="Times New Roman" w:cs="Times New Roman"/>
          <w:sz w:val="24"/>
          <w:szCs w:val="24"/>
        </w:rPr>
        <w:t>, sihtotstarve 100% üldkasutatav maa).</w:t>
      </w:r>
      <w:r>
        <w:rPr>
          <w:rFonts w:ascii="Times New Roman" w:hAnsi="Times New Roman" w:cs="Times New Roman"/>
          <w:sz w:val="24"/>
          <w:szCs w:val="24"/>
        </w:rPr>
        <w:t xml:space="preserve"> Kinnistu alghinnaks määrati 2062 eurot </w:t>
      </w:r>
      <w:r w:rsidRPr="005170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70EB">
        <w:rPr>
          <w:rFonts w:ascii="Times New Roman" w:hAnsi="Times New Roman" w:cs="Times New Roman"/>
          <w:sz w:val="24"/>
          <w:szCs w:val="24"/>
        </w:rPr>
        <w:t xml:space="preserve"> eurot/m</w:t>
      </w:r>
      <w:r w:rsidRPr="005170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70EB">
        <w:rPr>
          <w:rFonts w:ascii="Times New Roman" w:hAnsi="Times New Roman" w:cs="Times New Roman"/>
          <w:sz w:val="24"/>
          <w:szCs w:val="24"/>
        </w:rPr>
        <w:t xml:space="preserve">). </w:t>
      </w:r>
      <w:r w:rsidRPr="0051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0EB" w:rsidRDefault="005170EB" w:rsidP="005170E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kinnitada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noortevolikogu</w:t>
      </w:r>
      <w:proofErr w:type="spellEnd"/>
      <w:r>
        <w:rPr>
          <w:rFonts w:ascii="Times New Roman" w:hAnsi="Times New Roman" w:cs="Times New Roman"/>
          <w:sz w:val="24"/>
          <w:szCs w:val="24"/>
        </w:rPr>
        <w:t>, mille valimised toimuvad 27. -30.novembril 2023, valimiskomisjon koosseisus:</w:t>
      </w:r>
    </w:p>
    <w:p w:rsidR="005170EB" w:rsidRPr="005170EB" w:rsidRDefault="005170EB" w:rsidP="005170EB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B">
        <w:rPr>
          <w:rFonts w:ascii="Times New Roman" w:hAnsi="Times New Roman" w:cs="Times New Roman"/>
          <w:sz w:val="24"/>
          <w:szCs w:val="24"/>
        </w:rPr>
        <w:t xml:space="preserve">1.1. komisjoni esimees: vallasekretär Lehti </w:t>
      </w:r>
      <w:proofErr w:type="spellStart"/>
      <w:r w:rsidRPr="005170EB">
        <w:rPr>
          <w:rFonts w:ascii="Times New Roman" w:hAnsi="Times New Roman" w:cs="Times New Roman"/>
          <w:sz w:val="24"/>
          <w:szCs w:val="24"/>
        </w:rPr>
        <w:t>Targijainen</w:t>
      </w:r>
      <w:proofErr w:type="spellEnd"/>
    </w:p>
    <w:p w:rsidR="005170EB" w:rsidRPr="005170EB" w:rsidRDefault="005170EB" w:rsidP="005170EB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B">
        <w:rPr>
          <w:rFonts w:ascii="Times New Roman" w:hAnsi="Times New Roman" w:cs="Times New Roman"/>
          <w:sz w:val="24"/>
          <w:szCs w:val="24"/>
        </w:rPr>
        <w:t>1.2. komisjoni liikmed:</w:t>
      </w:r>
    </w:p>
    <w:p w:rsidR="005170EB" w:rsidRPr="005170EB" w:rsidRDefault="005170EB" w:rsidP="005170EB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B">
        <w:rPr>
          <w:rFonts w:ascii="Times New Roman" w:hAnsi="Times New Roman" w:cs="Times New Roman"/>
          <w:sz w:val="24"/>
          <w:szCs w:val="24"/>
        </w:rPr>
        <w:t xml:space="preserve">1.2.1. volikogu liige Kristiina </w:t>
      </w:r>
      <w:proofErr w:type="spellStart"/>
      <w:r w:rsidRPr="005170EB">
        <w:rPr>
          <w:rFonts w:ascii="Times New Roman" w:hAnsi="Times New Roman" w:cs="Times New Roman"/>
          <w:sz w:val="24"/>
          <w:szCs w:val="24"/>
        </w:rPr>
        <w:t>Ets</w:t>
      </w:r>
      <w:proofErr w:type="spellEnd"/>
      <w:r w:rsidRPr="005170EB">
        <w:rPr>
          <w:rFonts w:ascii="Times New Roman" w:hAnsi="Times New Roman" w:cs="Times New Roman"/>
          <w:sz w:val="24"/>
          <w:szCs w:val="24"/>
        </w:rPr>
        <w:t>;</w:t>
      </w:r>
    </w:p>
    <w:p w:rsidR="005170EB" w:rsidRPr="005170EB" w:rsidRDefault="005170EB" w:rsidP="005170EB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B">
        <w:rPr>
          <w:rFonts w:ascii="Times New Roman" w:hAnsi="Times New Roman" w:cs="Times New Roman"/>
          <w:sz w:val="24"/>
          <w:szCs w:val="24"/>
        </w:rPr>
        <w:t xml:space="preserve">1.2.2. noorte esindaja Martin </w:t>
      </w:r>
      <w:proofErr w:type="spellStart"/>
      <w:r w:rsidRPr="005170EB">
        <w:rPr>
          <w:rFonts w:ascii="Times New Roman" w:hAnsi="Times New Roman" w:cs="Times New Roman"/>
          <w:sz w:val="24"/>
          <w:szCs w:val="24"/>
        </w:rPr>
        <w:t>Grinfeld</w:t>
      </w:r>
      <w:proofErr w:type="spellEnd"/>
      <w:r w:rsidRPr="005170EB">
        <w:rPr>
          <w:rFonts w:ascii="Times New Roman" w:hAnsi="Times New Roman" w:cs="Times New Roman"/>
          <w:sz w:val="24"/>
          <w:szCs w:val="24"/>
        </w:rPr>
        <w:t>;</w:t>
      </w:r>
    </w:p>
    <w:p w:rsidR="005170EB" w:rsidRPr="005170EB" w:rsidRDefault="005170EB" w:rsidP="005170EB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B">
        <w:rPr>
          <w:rFonts w:ascii="Times New Roman" w:hAnsi="Times New Roman" w:cs="Times New Roman"/>
          <w:sz w:val="24"/>
          <w:szCs w:val="24"/>
        </w:rPr>
        <w:t xml:space="preserve">1.2.3. noorte esindaja Lii Roosa; </w:t>
      </w:r>
    </w:p>
    <w:p w:rsidR="005170EB" w:rsidRPr="005170EB" w:rsidRDefault="005170EB" w:rsidP="005170EB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B">
        <w:rPr>
          <w:rFonts w:ascii="Times New Roman" w:hAnsi="Times New Roman" w:cs="Times New Roman"/>
          <w:sz w:val="24"/>
          <w:szCs w:val="24"/>
        </w:rPr>
        <w:t xml:space="preserve">1.2.4. vallavalitsuse teenistuja Tairi Hütt; </w:t>
      </w:r>
    </w:p>
    <w:p w:rsidR="005170EB" w:rsidRDefault="005170EB" w:rsidP="005170EB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B">
        <w:rPr>
          <w:rFonts w:ascii="Times New Roman" w:hAnsi="Times New Roman" w:cs="Times New Roman"/>
          <w:sz w:val="24"/>
          <w:szCs w:val="24"/>
        </w:rPr>
        <w:t>1.2.5. vallavalitsuse teenistuja Nelli Kuldmaa.</w:t>
      </w:r>
    </w:p>
    <w:p w:rsidR="005170EB" w:rsidRPr="005170EB" w:rsidRDefault="004C24CF" w:rsidP="005170E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Alutaguse vallavolikogu n</w:t>
      </w:r>
      <w:r w:rsidR="005170EB">
        <w:rPr>
          <w:rFonts w:ascii="Times New Roman" w:hAnsi="Times New Roman" w:cs="Times New Roman"/>
          <w:sz w:val="24"/>
          <w:szCs w:val="24"/>
        </w:rPr>
        <w:t xml:space="preserve">õustus </w:t>
      </w:r>
      <w:r>
        <w:rPr>
          <w:rFonts w:ascii="Times New Roman" w:hAnsi="Times New Roman" w:cs="Times New Roman"/>
          <w:sz w:val="24"/>
          <w:szCs w:val="24"/>
        </w:rPr>
        <w:t xml:space="preserve">Haridus- ja Teadusministeeriumi ettepanekuga Iisakusse uue õppehoone ehitamise projekti arvamisega Haridus-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noo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rteprogrammi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lisasse 3 ja volitas Alutaguse vallavalitsust alustama Iisaku Gümnaasiumi gümnaasiumiastme tegevuse lõpetamise menetlusega. </w:t>
      </w:r>
    </w:p>
    <w:p w:rsidR="009645F3" w:rsidRPr="00563EFE" w:rsidRDefault="009645F3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FE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 : </w:t>
      </w:r>
      <w:hyperlink r:id="rId5" w:history="1">
        <w:r w:rsidRPr="00563EFE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9645F3" w:rsidRPr="00563EFE" w:rsidRDefault="009645F3" w:rsidP="001059D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FE">
        <w:rPr>
          <w:rFonts w:ascii="Times New Roman" w:hAnsi="Times New Roman" w:cs="Times New Roman"/>
          <w:sz w:val="24"/>
          <w:szCs w:val="24"/>
        </w:rPr>
        <w:t xml:space="preserve">Volikogu istungi video: </w:t>
      </w:r>
      <w:hyperlink r:id="rId6" w:history="1">
        <w:r w:rsidR="00A8537D" w:rsidRPr="00563EFE">
          <w:rPr>
            <w:rStyle w:val="Hperlink"/>
            <w:rFonts w:ascii="Times New Roman" w:hAnsi="Times New Roman" w:cs="Times New Roman"/>
            <w:sz w:val="24"/>
            <w:szCs w:val="24"/>
          </w:rPr>
          <w:t>https://www.alutagusevald.ee/istungid-2023-ii-koosseis-</w:t>
        </w:r>
      </w:hyperlink>
    </w:p>
    <w:p w:rsidR="00A8537D" w:rsidRPr="00563EFE" w:rsidRDefault="00A8537D" w:rsidP="00A8537D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563EFE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7B80"/>
    <w:multiLevelType w:val="hybridMultilevel"/>
    <w:tmpl w:val="C5C48F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24"/>
  </w:num>
  <w:num w:numId="5">
    <w:abstractNumId w:val="5"/>
  </w:num>
  <w:num w:numId="6">
    <w:abstractNumId w:val="3"/>
  </w:num>
  <w:num w:numId="7">
    <w:abstractNumId w:val="12"/>
  </w:num>
  <w:num w:numId="8">
    <w:abstractNumId w:val="19"/>
  </w:num>
  <w:num w:numId="9">
    <w:abstractNumId w:val="11"/>
  </w:num>
  <w:num w:numId="10">
    <w:abstractNumId w:val="13"/>
  </w:num>
  <w:num w:numId="11">
    <w:abstractNumId w:val="6"/>
  </w:num>
  <w:num w:numId="12">
    <w:abstractNumId w:val="7"/>
  </w:num>
  <w:num w:numId="13">
    <w:abstractNumId w:val="18"/>
  </w:num>
  <w:num w:numId="14">
    <w:abstractNumId w:val="1"/>
  </w:num>
  <w:num w:numId="15">
    <w:abstractNumId w:val="15"/>
  </w:num>
  <w:num w:numId="16">
    <w:abstractNumId w:val="0"/>
  </w:num>
  <w:num w:numId="17">
    <w:abstractNumId w:val="21"/>
  </w:num>
  <w:num w:numId="18">
    <w:abstractNumId w:val="22"/>
  </w:num>
  <w:num w:numId="19">
    <w:abstractNumId w:val="20"/>
  </w:num>
  <w:num w:numId="20">
    <w:abstractNumId w:val="23"/>
  </w:num>
  <w:num w:numId="21">
    <w:abstractNumId w:val="10"/>
  </w:num>
  <w:num w:numId="22">
    <w:abstractNumId w:val="14"/>
  </w:num>
  <w:num w:numId="23">
    <w:abstractNumId w:val="4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4E3B"/>
    <w:rsid w:val="0005681E"/>
    <w:rsid w:val="00085A6B"/>
    <w:rsid w:val="00092C02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37F1E"/>
    <w:rsid w:val="00153A5B"/>
    <w:rsid w:val="00164160"/>
    <w:rsid w:val="00186B71"/>
    <w:rsid w:val="001C20CD"/>
    <w:rsid w:val="001C41F3"/>
    <w:rsid w:val="001D75DF"/>
    <w:rsid w:val="001D7C0B"/>
    <w:rsid w:val="00205DD4"/>
    <w:rsid w:val="002075FC"/>
    <w:rsid w:val="00223F0A"/>
    <w:rsid w:val="0024140F"/>
    <w:rsid w:val="002468A8"/>
    <w:rsid w:val="002654C6"/>
    <w:rsid w:val="00274A53"/>
    <w:rsid w:val="002854A2"/>
    <w:rsid w:val="002B32CA"/>
    <w:rsid w:val="002C5526"/>
    <w:rsid w:val="002D263F"/>
    <w:rsid w:val="002F171B"/>
    <w:rsid w:val="002F6F39"/>
    <w:rsid w:val="00311E26"/>
    <w:rsid w:val="003159AE"/>
    <w:rsid w:val="003921C0"/>
    <w:rsid w:val="00394D06"/>
    <w:rsid w:val="003C239E"/>
    <w:rsid w:val="003E7610"/>
    <w:rsid w:val="00402300"/>
    <w:rsid w:val="00405A5E"/>
    <w:rsid w:val="00407EEC"/>
    <w:rsid w:val="00410398"/>
    <w:rsid w:val="00440579"/>
    <w:rsid w:val="004506F6"/>
    <w:rsid w:val="00467382"/>
    <w:rsid w:val="00490F75"/>
    <w:rsid w:val="004A6E00"/>
    <w:rsid w:val="004B6783"/>
    <w:rsid w:val="004C247E"/>
    <w:rsid w:val="004C24CF"/>
    <w:rsid w:val="004C7088"/>
    <w:rsid w:val="004D1A46"/>
    <w:rsid w:val="004D2C63"/>
    <w:rsid w:val="004E2F50"/>
    <w:rsid w:val="004F096D"/>
    <w:rsid w:val="005170EB"/>
    <w:rsid w:val="005264EC"/>
    <w:rsid w:val="00534B77"/>
    <w:rsid w:val="00557D78"/>
    <w:rsid w:val="00562653"/>
    <w:rsid w:val="00563EFE"/>
    <w:rsid w:val="00572046"/>
    <w:rsid w:val="00584419"/>
    <w:rsid w:val="005958B7"/>
    <w:rsid w:val="005961EF"/>
    <w:rsid w:val="005A5FF0"/>
    <w:rsid w:val="005C10C8"/>
    <w:rsid w:val="005D14B7"/>
    <w:rsid w:val="005D4069"/>
    <w:rsid w:val="005E1700"/>
    <w:rsid w:val="0068175B"/>
    <w:rsid w:val="00685DF2"/>
    <w:rsid w:val="006960D4"/>
    <w:rsid w:val="006A5992"/>
    <w:rsid w:val="006B1E00"/>
    <w:rsid w:val="006C3431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C326E"/>
    <w:rsid w:val="0082594D"/>
    <w:rsid w:val="0083340C"/>
    <w:rsid w:val="00843A3D"/>
    <w:rsid w:val="00846232"/>
    <w:rsid w:val="00852C6F"/>
    <w:rsid w:val="00894B0C"/>
    <w:rsid w:val="00895AA1"/>
    <w:rsid w:val="008A34D3"/>
    <w:rsid w:val="008B01A2"/>
    <w:rsid w:val="008B0370"/>
    <w:rsid w:val="008B476F"/>
    <w:rsid w:val="008C6AD4"/>
    <w:rsid w:val="008E1683"/>
    <w:rsid w:val="008E6071"/>
    <w:rsid w:val="009347C5"/>
    <w:rsid w:val="0095272F"/>
    <w:rsid w:val="009537A9"/>
    <w:rsid w:val="00957C8F"/>
    <w:rsid w:val="009609C5"/>
    <w:rsid w:val="00963811"/>
    <w:rsid w:val="009645F3"/>
    <w:rsid w:val="009714C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C235C"/>
    <w:rsid w:val="00AD2F3E"/>
    <w:rsid w:val="00AE5C2B"/>
    <w:rsid w:val="00B257C4"/>
    <w:rsid w:val="00B42899"/>
    <w:rsid w:val="00B43E04"/>
    <w:rsid w:val="00B46BA1"/>
    <w:rsid w:val="00B50F3F"/>
    <w:rsid w:val="00B51C2C"/>
    <w:rsid w:val="00B81C66"/>
    <w:rsid w:val="00B91FFB"/>
    <w:rsid w:val="00BB00A3"/>
    <w:rsid w:val="00BC0806"/>
    <w:rsid w:val="00BF3E10"/>
    <w:rsid w:val="00C227CF"/>
    <w:rsid w:val="00C36352"/>
    <w:rsid w:val="00C7105F"/>
    <w:rsid w:val="00C7126A"/>
    <w:rsid w:val="00CB27AA"/>
    <w:rsid w:val="00CC5756"/>
    <w:rsid w:val="00CE43BC"/>
    <w:rsid w:val="00D00216"/>
    <w:rsid w:val="00D17E65"/>
    <w:rsid w:val="00D363DD"/>
    <w:rsid w:val="00D576FA"/>
    <w:rsid w:val="00D61DB4"/>
    <w:rsid w:val="00D71F8B"/>
    <w:rsid w:val="00D771D6"/>
    <w:rsid w:val="00D91686"/>
    <w:rsid w:val="00DA7EA4"/>
    <w:rsid w:val="00DB6792"/>
    <w:rsid w:val="00DC05DE"/>
    <w:rsid w:val="00DD62E7"/>
    <w:rsid w:val="00DE1AFD"/>
    <w:rsid w:val="00DE3A5F"/>
    <w:rsid w:val="00DF2068"/>
    <w:rsid w:val="00E02106"/>
    <w:rsid w:val="00E07274"/>
    <w:rsid w:val="00E17B89"/>
    <w:rsid w:val="00E22E25"/>
    <w:rsid w:val="00E41C30"/>
    <w:rsid w:val="00E85DBE"/>
    <w:rsid w:val="00EC7038"/>
    <w:rsid w:val="00EF6A03"/>
    <w:rsid w:val="00F4622D"/>
    <w:rsid w:val="00F50119"/>
    <w:rsid w:val="00F5767F"/>
    <w:rsid w:val="00F67A42"/>
    <w:rsid w:val="00F8393A"/>
    <w:rsid w:val="00F9019E"/>
    <w:rsid w:val="00F94E00"/>
    <w:rsid w:val="00F97D86"/>
    <w:rsid w:val="00FA0688"/>
    <w:rsid w:val="00FA5D9C"/>
    <w:rsid w:val="00FA5E8F"/>
    <w:rsid w:val="00FB5302"/>
    <w:rsid w:val="00FB540F"/>
    <w:rsid w:val="00FF2AE5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FAF3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utagusevald.ee/istungid-2023-ii-koosseis-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8</cp:revision>
  <dcterms:created xsi:type="dcterms:W3CDTF">2023-08-28T08:25:00Z</dcterms:created>
  <dcterms:modified xsi:type="dcterms:W3CDTF">2023-09-29T07:48:00Z</dcterms:modified>
</cp:coreProperties>
</file>