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D3" w:rsidRPr="00C17382" w:rsidRDefault="00A12816" w:rsidP="00A12816">
      <w:pPr>
        <w:pStyle w:val="Pealkiri"/>
        <w:rPr>
          <w:rFonts w:ascii="Times New Roman" w:hAnsi="Times New Roman"/>
          <w:sz w:val="28"/>
          <w:szCs w:val="28"/>
          <w:u w:val="single"/>
          <w:lang w:val="en-AU"/>
        </w:rPr>
      </w:pPr>
      <w:r>
        <w:rPr>
          <w:rFonts w:ascii="Times New Roman" w:hAnsi="Times New Roman"/>
          <w:lang w:val="en-AU"/>
        </w:rPr>
        <w:tab/>
      </w:r>
      <w:r>
        <w:rPr>
          <w:rFonts w:ascii="Times New Roman" w:hAnsi="Times New Roman"/>
          <w:lang w:val="en-AU"/>
        </w:rPr>
        <w:tab/>
      </w:r>
      <w:r>
        <w:rPr>
          <w:rFonts w:ascii="Times New Roman" w:hAnsi="Times New Roman"/>
          <w:sz w:val="28"/>
          <w:szCs w:val="28"/>
          <w:lang w:val="en-AU"/>
        </w:rPr>
        <w:tab/>
      </w:r>
      <w:r>
        <w:rPr>
          <w:rFonts w:ascii="Times New Roman" w:hAnsi="Times New Roman"/>
          <w:sz w:val="28"/>
          <w:szCs w:val="28"/>
          <w:lang w:val="en-AU"/>
        </w:rPr>
        <w:tab/>
      </w:r>
      <w:r w:rsidR="00F72ED3">
        <w:rPr>
          <w:rFonts w:ascii="Times New Roman" w:hAnsi="Times New Roman"/>
          <w:sz w:val="28"/>
          <w:szCs w:val="28"/>
          <w:lang w:val="en-AU"/>
        </w:rPr>
        <w:t xml:space="preserve">     </w:t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 w:rsidRPr="00C17382">
        <w:rPr>
          <w:rFonts w:ascii="Times New Roman" w:hAnsi="Times New Roman"/>
          <w:noProof/>
          <w:sz w:val="28"/>
          <w:szCs w:val="28"/>
          <w:u w:val="single"/>
        </w:rPr>
        <w:t>EELNÕU (OE</w:t>
      </w:r>
      <w:r w:rsidR="00014D17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  <w:r w:rsidR="008C0624">
        <w:rPr>
          <w:rFonts w:ascii="Times New Roman" w:hAnsi="Times New Roman"/>
          <w:noProof/>
          <w:sz w:val="28"/>
          <w:szCs w:val="28"/>
          <w:u w:val="single"/>
        </w:rPr>
        <w:t>7</w:t>
      </w:r>
      <w:r w:rsidR="00C17382" w:rsidRPr="00C17382">
        <w:rPr>
          <w:rFonts w:ascii="Times New Roman" w:hAnsi="Times New Roman"/>
          <w:sz w:val="28"/>
          <w:szCs w:val="28"/>
          <w:u w:val="single"/>
          <w:lang w:val="en-AU"/>
        </w:rPr>
        <w:t>)</w:t>
      </w:r>
    </w:p>
    <w:p w:rsidR="00A12816" w:rsidRDefault="00E67917" w:rsidP="00A12816">
      <w:pPr>
        <w:pStyle w:val="Pealkiri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ALUTAGUSE</w:t>
      </w:r>
      <w:r w:rsidR="00A12816">
        <w:rPr>
          <w:rFonts w:ascii="Times New Roman" w:hAnsi="Times New Roman"/>
          <w:lang w:val="en-AU"/>
        </w:rPr>
        <w:t xml:space="preserve">  VALLAVOLIKOGU</w:t>
      </w:r>
    </w:p>
    <w:p w:rsidR="00A12816" w:rsidRDefault="00A12816" w:rsidP="00A12816">
      <w:pPr>
        <w:jc w:val="center"/>
        <w:rPr>
          <w:rFonts w:ascii="Arial" w:hAnsi="Arial"/>
          <w:b/>
          <w:sz w:val="40"/>
        </w:rPr>
      </w:pPr>
    </w:p>
    <w:p w:rsidR="00A12816" w:rsidRDefault="00A12816" w:rsidP="00A12816">
      <w:pPr>
        <w:pStyle w:val="Alapealkiri"/>
        <w:rPr>
          <w:sz w:val="32"/>
        </w:rPr>
      </w:pPr>
      <w:r>
        <w:rPr>
          <w:sz w:val="32"/>
        </w:rPr>
        <w:t xml:space="preserve">     O T S U S</w:t>
      </w:r>
    </w:p>
    <w:p w:rsidR="00A12816" w:rsidRDefault="00A12816" w:rsidP="00A12816">
      <w:pPr>
        <w:pStyle w:val="Pealkiri1"/>
        <w:rPr>
          <w:rFonts w:ascii="Times New Roman" w:hAnsi="Times New Roman"/>
        </w:rPr>
      </w:pPr>
    </w:p>
    <w:p w:rsidR="00A12816" w:rsidRPr="00D67679" w:rsidRDefault="00A12816" w:rsidP="00A12816">
      <w:pPr>
        <w:pStyle w:val="Pealkiri1"/>
        <w:rPr>
          <w:rFonts w:ascii="Times New Roman" w:hAnsi="Times New Roman"/>
        </w:rPr>
      </w:pPr>
      <w:r>
        <w:rPr>
          <w:rFonts w:ascii="Times New Roman" w:hAnsi="Times New Roman"/>
        </w:rPr>
        <w:t>Iisaku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67917">
        <w:rPr>
          <w:rFonts w:ascii="Times New Roman" w:hAnsi="Times New Roman"/>
        </w:rPr>
        <w:t>09</w:t>
      </w:r>
      <w:r w:rsidR="00C17382">
        <w:rPr>
          <w:rFonts w:ascii="Times New Roman" w:hAnsi="Times New Roman"/>
        </w:rPr>
        <w:t>. november</w:t>
      </w:r>
      <w:r w:rsidR="00A96A22">
        <w:rPr>
          <w:rFonts w:ascii="Times New Roman" w:hAnsi="Times New Roman"/>
        </w:rPr>
        <w:t xml:space="preserve"> </w:t>
      </w:r>
      <w:r w:rsidR="00C17382">
        <w:rPr>
          <w:rFonts w:ascii="Times New Roman" w:hAnsi="Times New Roman"/>
        </w:rPr>
        <w:t>201</w:t>
      </w:r>
      <w:r w:rsidR="00E67917">
        <w:rPr>
          <w:rFonts w:ascii="Times New Roman" w:hAnsi="Times New Roman"/>
        </w:rPr>
        <w:t>7</w:t>
      </w:r>
      <w:r w:rsidR="00A96A22">
        <w:rPr>
          <w:rFonts w:ascii="Times New Roman" w:hAnsi="Times New Roman"/>
        </w:rPr>
        <w:t xml:space="preserve"> nr </w:t>
      </w:r>
    </w:p>
    <w:p w:rsidR="00A12816" w:rsidRDefault="00A12816" w:rsidP="00A12816">
      <w:pPr>
        <w:pStyle w:val="Pealkiri1"/>
        <w:rPr>
          <w:rFonts w:ascii="Times New Roman" w:hAnsi="Times New Roman"/>
        </w:rPr>
      </w:pPr>
    </w:p>
    <w:p w:rsidR="00A12816" w:rsidRPr="00BD3BD4" w:rsidRDefault="00A12816" w:rsidP="00A12816">
      <w:pPr>
        <w:rPr>
          <w:b/>
        </w:rPr>
      </w:pPr>
    </w:p>
    <w:p w:rsidR="00245FF6" w:rsidRPr="00095D34" w:rsidRDefault="00E67917" w:rsidP="00245FF6">
      <w:pPr>
        <w:pStyle w:val="Pealkiri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Alutaguse </w:t>
      </w:r>
      <w:r w:rsidR="00245FF6" w:rsidRPr="00095D34">
        <w:rPr>
          <w:rFonts w:ascii="Times New Roman" w:hAnsi="Times New Roman"/>
          <w:b/>
        </w:rPr>
        <w:t xml:space="preserve">Vallavolikogu alatiste komisjonide esimeeste valimine </w:t>
      </w:r>
    </w:p>
    <w:p w:rsidR="00245FF6" w:rsidRDefault="00245FF6" w:rsidP="00245FF6">
      <w:pPr>
        <w:rPr>
          <w:sz w:val="24"/>
          <w:szCs w:val="24"/>
        </w:rPr>
      </w:pPr>
    </w:p>
    <w:p w:rsidR="00CC794D" w:rsidRDefault="00CC794D" w:rsidP="00CC794D">
      <w:pPr>
        <w:ind w:right="-149"/>
        <w:rPr>
          <w:sz w:val="24"/>
          <w:szCs w:val="24"/>
        </w:rPr>
      </w:pPr>
      <w:r w:rsidRPr="00797D8B">
        <w:rPr>
          <w:sz w:val="24"/>
          <w:szCs w:val="24"/>
        </w:rPr>
        <w:t xml:space="preserve">01. juulil 2017. a jõustus Vabariigi Valitsuse 22.06.2017 määrus nr 95 </w:t>
      </w:r>
      <w:r>
        <w:rPr>
          <w:sz w:val="24"/>
          <w:szCs w:val="24"/>
        </w:rPr>
        <w:t>«</w:t>
      </w:r>
      <w:r w:rsidRPr="00797D8B">
        <w:rPr>
          <w:bCs/>
          <w:sz w:val="24"/>
          <w:szCs w:val="24"/>
        </w:rPr>
        <w:t xml:space="preserve">Alajõe valla, Iisaku valla, Illuka valla, Mäetaguse valla ja Tudulinna valla osas haldusterritoriaalse korralduse ja Vabariigi Valitsuse 3. aprilli 1995. a määruse nr 159 </w:t>
      </w:r>
      <w:r>
        <w:rPr>
          <w:bCs/>
          <w:sz w:val="24"/>
          <w:szCs w:val="24"/>
        </w:rPr>
        <w:t>«</w:t>
      </w:r>
      <w:r w:rsidRPr="00797D8B">
        <w:rPr>
          <w:bCs/>
          <w:sz w:val="24"/>
          <w:szCs w:val="24"/>
        </w:rPr>
        <w:t>Eesti territooriumi haldusüksuste nimistu kinnitamine</w:t>
      </w:r>
      <w:r>
        <w:rPr>
          <w:bCs/>
          <w:sz w:val="24"/>
          <w:szCs w:val="24"/>
        </w:rPr>
        <w:t>»</w:t>
      </w:r>
      <w:r w:rsidRPr="00797D8B">
        <w:rPr>
          <w:bCs/>
          <w:sz w:val="24"/>
          <w:szCs w:val="24"/>
        </w:rPr>
        <w:t xml:space="preserve"> muutmine</w:t>
      </w:r>
      <w:r>
        <w:rPr>
          <w:bCs/>
          <w:sz w:val="24"/>
          <w:szCs w:val="24"/>
        </w:rPr>
        <w:t>»</w:t>
      </w:r>
      <w:r w:rsidRPr="00797D8B">
        <w:rPr>
          <w:bCs/>
          <w:sz w:val="24"/>
          <w:szCs w:val="24"/>
        </w:rPr>
        <w:t>. M</w:t>
      </w:r>
      <w:r w:rsidRPr="00797D8B">
        <w:rPr>
          <w:sz w:val="24"/>
          <w:szCs w:val="24"/>
        </w:rPr>
        <w:t>ääruse alusel moodustus 24. oktoobril 2017. a Alajõe valla, Iisaku valla, Illuka valla, Mäetaguse valla ja Tudulinna valla ühinemise teel uus omavalitsusüksus - Alutaguse vald</w:t>
      </w:r>
      <w:r>
        <w:rPr>
          <w:sz w:val="24"/>
          <w:szCs w:val="24"/>
        </w:rPr>
        <w:t>, mis on ühinenud omavalitsusüksuste üldõigusjärglane.</w:t>
      </w:r>
    </w:p>
    <w:p w:rsidR="00CC794D" w:rsidRDefault="00CC794D" w:rsidP="00CC794D">
      <w:pPr>
        <w:ind w:right="-149"/>
        <w:rPr>
          <w:sz w:val="24"/>
        </w:rPr>
      </w:pPr>
    </w:p>
    <w:p w:rsidR="00CC794D" w:rsidRDefault="00CC794D" w:rsidP="00CC794D">
      <w:pPr>
        <w:ind w:right="-149"/>
        <w:rPr>
          <w:sz w:val="24"/>
        </w:rPr>
      </w:pPr>
      <w:r>
        <w:rPr>
          <w:sz w:val="24"/>
        </w:rPr>
        <w:t xml:space="preserve">2016. a detsembris kinnitasid Alajõe, Iisaku, Mäetaguse ja Tudulinna Vallavolikogud Alajõe valla, Iisaku valla, Mäetaguse valla ja Tudulinna valla ühinemislepingu ning võtsid vastu otsuse haldusterritoriaalse korralduse muutmise taotlemiseks. </w:t>
      </w:r>
    </w:p>
    <w:p w:rsidR="00CC794D" w:rsidRDefault="00CC794D" w:rsidP="00CC794D">
      <w:pPr>
        <w:ind w:right="-149"/>
        <w:rPr>
          <w:sz w:val="24"/>
        </w:rPr>
      </w:pPr>
      <w:r>
        <w:rPr>
          <w:sz w:val="24"/>
        </w:rPr>
        <w:t xml:space="preserve">Haldusreformi seaduse § 16 lõike 2 kohaselt ja ühinemislepingu punkti 4.5. alusel lähtutakse kuni </w:t>
      </w:r>
      <w:r w:rsidRPr="00195571">
        <w:rPr>
          <w:sz w:val="24"/>
        </w:rPr>
        <w:t>haldusterritoriaalse korralduse muutmise tulemusena moodustunud</w:t>
      </w:r>
      <w:r>
        <w:rPr>
          <w:sz w:val="24"/>
        </w:rPr>
        <w:t xml:space="preserve"> Alutaguse valla põhimääruse kehtestamiseni ühinenud Iisaku valla põhimäärusest.</w:t>
      </w:r>
    </w:p>
    <w:p w:rsidR="00CC794D" w:rsidRDefault="00CC794D" w:rsidP="00CC794D">
      <w:pPr>
        <w:ind w:right="-149"/>
        <w:rPr>
          <w:sz w:val="24"/>
        </w:rPr>
      </w:pPr>
    </w:p>
    <w:p w:rsidR="00245FF6" w:rsidRPr="00095D34" w:rsidRDefault="00245FF6" w:rsidP="00245FF6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Pr="00095D34">
        <w:rPr>
          <w:sz w:val="24"/>
          <w:szCs w:val="24"/>
        </w:rPr>
        <w:t>ohaliku omavalitsuse korralduse seaduse</w:t>
      </w:r>
      <w:r w:rsidR="00CC794D">
        <w:rPr>
          <w:sz w:val="24"/>
          <w:szCs w:val="24"/>
        </w:rPr>
        <w:t xml:space="preserve"> </w:t>
      </w:r>
      <w:r w:rsidRPr="00095D34">
        <w:rPr>
          <w:sz w:val="24"/>
          <w:szCs w:val="24"/>
        </w:rPr>
        <w:t>§ 22 l</w:t>
      </w:r>
      <w:r>
        <w:rPr>
          <w:sz w:val="24"/>
          <w:szCs w:val="24"/>
        </w:rPr>
        <w:t xml:space="preserve">õike </w:t>
      </w:r>
      <w:r w:rsidRPr="00095D34">
        <w:rPr>
          <w:sz w:val="24"/>
          <w:szCs w:val="24"/>
        </w:rPr>
        <w:t>1 p</w:t>
      </w:r>
      <w:r>
        <w:rPr>
          <w:sz w:val="24"/>
          <w:szCs w:val="24"/>
        </w:rPr>
        <w:t xml:space="preserve">unkti </w:t>
      </w:r>
      <w:r w:rsidRPr="00095D34">
        <w:rPr>
          <w:sz w:val="24"/>
          <w:szCs w:val="24"/>
        </w:rPr>
        <w:t>20, §</w:t>
      </w:r>
      <w:r>
        <w:rPr>
          <w:sz w:val="24"/>
          <w:szCs w:val="24"/>
        </w:rPr>
        <w:t xml:space="preserve"> </w:t>
      </w:r>
      <w:r w:rsidRPr="00095D34">
        <w:rPr>
          <w:sz w:val="24"/>
          <w:szCs w:val="24"/>
        </w:rPr>
        <w:t>47 l</w:t>
      </w:r>
      <w:r>
        <w:rPr>
          <w:sz w:val="24"/>
          <w:szCs w:val="24"/>
        </w:rPr>
        <w:t xml:space="preserve">õike </w:t>
      </w:r>
      <w:r w:rsidRPr="00095D34">
        <w:rPr>
          <w:sz w:val="24"/>
          <w:szCs w:val="24"/>
        </w:rPr>
        <w:t>1, §</w:t>
      </w:r>
      <w:r>
        <w:rPr>
          <w:sz w:val="24"/>
          <w:szCs w:val="24"/>
        </w:rPr>
        <w:t xml:space="preserve"> </w:t>
      </w:r>
      <w:r w:rsidRPr="00095D34">
        <w:rPr>
          <w:sz w:val="24"/>
          <w:szCs w:val="24"/>
        </w:rPr>
        <w:t>48 l</w:t>
      </w:r>
      <w:r>
        <w:rPr>
          <w:sz w:val="24"/>
          <w:szCs w:val="24"/>
        </w:rPr>
        <w:t xml:space="preserve">õike </w:t>
      </w:r>
      <w:r w:rsidRPr="00095D34">
        <w:rPr>
          <w:sz w:val="24"/>
          <w:szCs w:val="24"/>
        </w:rPr>
        <w:t xml:space="preserve">2, Iisaku  Vallavolikogu </w:t>
      </w:r>
      <w:r>
        <w:rPr>
          <w:sz w:val="24"/>
          <w:szCs w:val="24"/>
        </w:rPr>
        <w:t>10.10.2013</w:t>
      </w:r>
      <w:r w:rsidRPr="00095D3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95D3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määruse </w:t>
      </w:r>
      <w:r w:rsidRPr="00095D34">
        <w:rPr>
          <w:sz w:val="24"/>
          <w:szCs w:val="24"/>
        </w:rPr>
        <w:t xml:space="preserve">nr </w:t>
      </w:r>
      <w:r>
        <w:rPr>
          <w:sz w:val="24"/>
          <w:szCs w:val="24"/>
        </w:rPr>
        <w:t>90</w:t>
      </w:r>
      <w:r w:rsidRPr="00095D34">
        <w:rPr>
          <w:sz w:val="24"/>
          <w:szCs w:val="24"/>
        </w:rPr>
        <w:t xml:space="preserve"> «Iisaku valla põhimääruse» §</w:t>
      </w:r>
      <w:r>
        <w:rPr>
          <w:sz w:val="24"/>
          <w:szCs w:val="24"/>
        </w:rPr>
        <w:t xml:space="preserve"> 25, § 36</w:t>
      </w:r>
      <w:r w:rsidRPr="00095D34">
        <w:rPr>
          <w:sz w:val="24"/>
          <w:szCs w:val="24"/>
        </w:rPr>
        <w:t xml:space="preserve"> l</w:t>
      </w:r>
      <w:r>
        <w:rPr>
          <w:sz w:val="24"/>
          <w:szCs w:val="24"/>
        </w:rPr>
        <w:t xml:space="preserve">õike 2 alusel </w:t>
      </w:r>
      <w:r w:rsidRPr="00095D34">
        <w:rPr>
          <w:sz w:val="24"/>
          <w:szCs w:val="24"/>
        </w:rPr>
        <w:t xml:space="preserve">ja </w:t>
      </w:r>
      <w:r>
        <w:rPr>
          <w:sz w:val="24"/>
          <w:szCs w:val="24"/>
        </w:rPr>
        <w:t xml:space="preserve">lähtudes </w:t>
      </w:r>
      <w:r w:rsidRPr="00095D34">
        <w:rPr>
          <w:sz w:val="24"/>
          <w:szCs w:val="24"/>
        </w:rPr>
        <w:t>hääletamistulemuste protokolli</w:t>
      </w:r>
      <w:r>
        <w:rPr>
          <w:sz w:val="24"/>
          <w:szCs w:val="24"/>
        </w:rPr>
        <w:t>st</w:t>
      </w:r>
    </w:p>
    <w:p w:rsidR="00245FF6" w:rsidRPr="00095D34" w:rsidRDefault="00245FF6" w:rsidP="00245FF6">
      <w:pPr>
        <w:rPr>
          <w:sz w:val="24"/>
          <w:szCs w:val="24"/>
        </w:rPr>
      </w:pPr>
    </w:p>
    <w:p w:rsidR="00245FF6" w:rsidRPr="00095D34" w:rsidRDefault="00E67917" w:rsidP="00245FF6">
      <w:pPr>
        <w:rPr>
          <w:sz w:val="24"/>
          <w:szCs w:val="24"/>
        </w:rPr>
      </w:pPr>
      <w:r>
        <w:rPr>
          <w:sz w:val="24"/>
          <w:szCs w:val="24"/>
        </w:rPr>
        <w:t xml:space="preserve">Alutaguse </w:t>
      </w:r>
      <w:r w:rsidR="00245FF6" w:rsidRPr="00095D34">
        <w:rPr>
          <w:sz w:val="24"/>
          <w:szCs w:val="24"/>
        </w:rPr>
        <w:t>Vallavolikogu</w:t>
      </w:r>
    </w:p>
    <w:p w:rsidR="00245FF6" w:rsidRPr="00095D34" w:rsidRDefault="00245FF6" w:rsidP="00245FF6">
      <w:pPr>
        <w:rPr>
          <w:sz w:val="24"/>
          <w:szCs w:val="24"/>
        </w:rPr>
      </w:pPr>
    </w:p>
    <w:p w:rsidR="00245FF6" w:rsidRPr="00095D34" w:rsidRDefault="00245FF6" w:rsidP="00245FF6">
      <w:pPr>
        <w:rPr>
          <w:b/>
          <w:sz w:val="24"/>
          <w:szCs w:val="24"/>
        </w:rPr>
      </w:pPr>
      <w:r w:rsidRPr="00095D34">
        <w:rPr>
          <w:b/>
          <w:sz w:val="24"/>
          <w:szCs w:val="24"/>
        </w:rPr>
        <w:t>o t s u s t a b:</w:t>
      </w:r>
    </w:p>
    <w:p w:rsidR="00245FF6" w:rsidRPr="00095D34" w:rsidRDefault="00245FF6" w:rsidP="00245FF6">
      <w:pPr>
        <w:rPr>
          <w:sz w:val="24"/>
          <w:szCs w:val="24"/>
        </w:rPr>
      </w:pPr>
    </w:p>
    <w:p w:rsidR="002F386D" w:rsidRPr="001604B2" w:rsidRDefault="00245FF6" w:rsidP="00245FF6">
      <w:pPr>
        <w:rPr>
          <w:sz w:val="24"/>
          <w:szCs w:val="24"/>
        </w:rPr>
      </w:pPr>
      <w:r w:rsidRPr="001604B2">
        <w:rPr>
          <w:sz w:val="24"/>
          <w:szCs w:val="24"/>
        </w:rPr>
        <w:t>1.  Valida eelarve- ja majanduskomisjoni esimeheks ........................................</w:t>
      </w:r>
      <w:r w:rsidR="00CC794D" w:rsidRPr="001604B2">
        <w:rPr>
          <w:sz w:val="24"/>
          <w:szCs w:val="24"/>
        </w:rPr>
        <w:t>..........</w:t>
      </w:r>
    </w:p>
    <w:p w:rsidR="00245FF6" w:rsidRPr="001604B2" w:rsidRDefault="002F386D" w:rsidP="00245FF6">
      <w:pPr>
        <w:rPr>
          <w:sz w:val="24"/>
          <w:szCs w:val="24"/>
        </w:rPr>
      </w:pPr>
      <w:r w:rsidRPr="001604B2">
        <w:rPr>
          <w:sz w:val="24"/>
          <w:szCs w:val="24"/>
        </w:rPr>
        <w:t xml:space="preserve"> </w:t>
      </w:r>
    </w:p>
    <w:p w:rsidR="00980306" w:rsidRPr="001604B2" w:rsidRDefault="00245FF6" w:rsidP="00980306">
      <w:pPr>
        <w:rPr>
          <w:sz w:val="24"/>
          <w:szCs w:val="24"/>
        </w:rPr>
      </w:pPr>
      <w:r w:rsidRPr="001604B2">
        <w:rPr>
          <w:sz w:val="24"/>
          <w:szCs w:val="24"/>
        </w:rPr>
        <w:t>2.  Valida haridus-</w:t>
      </w:r>
      <w:r w:rsidR="00E67917" w:rsidRPr="001604B2">
        <w:rPr>
          <w:sz w:val="24"/>
          <w:szCs w:val="24"/>
        </w:rPr>
        <w:t xml:space="preserve"> ja</w:t>
      </w:r>
      <w:r w:rsidRPr="001604B2">
        <w:rPr>
          <w:sz w:val="24"/>
          <w:szCs w:val="24"/>
        </w:rPr>
        <w:t xml:space="preserve"> kultuurikomisjoni esimeheks ................................................</w:t>
      </w:r>
      <w:r w:rsidR="00980306" w:rsidRPr="001604B2">
        <w:rPr>
          <w:sz w:val="24"/>
          <w:szCs w:val="24"/>
        </w:rPr>
        <w:t xml:space="preserve"> </w:t>
      </w:r>
    </w:p>
    <w:p w:rsidR="00245FF6" w:rsidRPr="001604B2" w:rsidRDefault="00245FF6" w:rsidP="00245FF6">
      <w:pPr>
        <w:rPr>
          <w:sz w:val="24"/>
          <w:szCs w:val="24"/>
        </w:rPr>
      </w:pPr>
    </w:p>
    <w:p w:rsidR="00245FF6" w:rsidRPr="001604B2" w:rsidRDefault="00245FF6" w:rsidP="002F386D">
      <w:pPr>
        <w:rPr>
          <w:sz w:val="24"/>
          <w:szCs w:val="24"/>
        </w:rPr>
      </w:pPr>
      <w:r w:rsidRPr="001604B2">
        <w:rPr>
          <w:sz w:val="24"/>
          <w:szCs w:val="24"/>
        </w:rPr>
        <w:t xml:space="preserve">3.  Valida revisjonikomisjoni esimeheks ........................................................ </w:t>
      </w:r>
    </w:p>
    <w:p w:rsidR="00245FF6" w:rsidRPr="001604B2" w:rsidRDefault="00245FF6" w:rsidP="00245FF6">
      <w:pPr>
        <w:rPr>
          <w:sz w:val="24"/>
          <w:szCs w:val="24"/>
        </w:rPr>
      </w:pPr>
    </w:p>
    <w:p w:rsidR="00E67917" w:rsidRPr="001604B2" w:rsidRDefault="00245FF6" w:rsidP="00980306">
      <w:pPr>
        <w:rPr>
          <w:sz w:val="24"/>
          <w:szCs w:val="24"/>
        </w:rPr>
      </w:pPr>
      <w:r w:rsidRPr="001604B2">
        <w:rPr>
          <w:sz w:val="24"/>
          <w:szCs w:val="24"/>
        </w:rPr>
        <w:t xml:space="preserve">4.  </w:t>
      </w:r>
      <w:r w:rsidR="00E67917" w:rsidRPr="001604B2">
        <w:rPr>
          <w:sz w:val="24"/>
          <w:szCs w:val="24"/>
        </w:rPr>
        <w:t>Valida keskkonnakomisjoni esimeheks …………………………………….</w:t>
      </w:r>
      <w:r w:rsidR="00980306" w:rsidRPr="001604B2">
        <w:t xml:space="preserve"> </w:t>
      </w:r>
    </w:p>
    <w:p w:rsidR="00E67917" w:rsidRPr="001604B2" w:rsidRDefault="00E67917" w:rsidP="00245FF6">
      <w:pPr>
        <w:ind w:left="284" w:hanging="284"/>
        <w:rPr>
          <w:sz w:val="24"/>
          <w:szCs w:val="24"/>
        </w:rPr>
      </w:pPr>
    </w:p>
    <w:p w:rsidR="001604B2" w:rsidRDefault="00E67917" w:rsidP="001604B2">
      <w:pPr>
        <w:ind w:right="-149"/>
        <w:rPr>
          <w:sz w:val="24"/>
        </w:rPr>
      </w:pPr>
      <w:r w:rsidRPr="001604B2">
        <w:rPr>
          <w:sz w:val="24"/>
          <w:szCs w:val="24"/>
        </w:rPr>
        <w:t xml:space="preserve">5. </w:t>
      </w:r>
      <w:r w:rsidR="001604B2" w:rsidRPr="00195571">
        <w:rPr>
          <w:sz w:val="24"/>
        </w:rPr>
        <w:t xml:space="preserve">Käesoleva otsuse peale võib esitada </w:t>
      </w:r>
      <w:r w:rsidR="001604B2">
        <w:rPr>
          <w:sz w:val="24"/>
        </w:rPr>
        <w:t>Alutaguse</w:t>
      </w:r>
      <w:r w:rsidR="001604B2" w:rsidRPr="00195571">
        <w:rPr>
          <w:sz w:val="24"/>
        </w:rPr>
        <w:t xml:space="preserve"> Vallavolikogule vaide haldusmenetluse seaduses sätestatud korras 30 päeva jooksul arvates otsusest teadasaamise päevast või päevast, millal oleks pidanud otsusest teada saama või esitada kaebuse </w:t>
      </w:r>
      <w:r w:rsidR="001604B2">
        <w:rPr>
          <w:sz w:val="24"/>
        </w:rPr>
        <w:t>Tartu</w:t>
      </w:r>
      <w:r w:rsidR="001604B2" w:rsidRPr="00195571">
        <w:rPr>
          <w:sz w:val="24"/>
        </w:rPr>
        <w:t xml:space="preserve"> Halduskohtule halduskohtumenetluse seadustikus sätestatud </w:t>
      </w:r>
      <w:r w:rsidR="001604B2">
        <w:rPr>
          <w:sz w:val="24"/>
        </w:rPr>
        <w:t xml:space="preserve">tingimustel ja </w:t>
      </w:r>
      <w:r w:rsidR="001604B2" w:rsidRPr="00195571">
        <w:rPr>
          <w:sz w:val="24"/>
        </w:rPr>
        <w:t>korras.</w:t>
      </w:r>
    </w:p>
    <w:p w:rsidR="001604B2" w:rsidRDefault="001604B2" w:rsidP="00245FF6">
      <w:pPr>
        <w:ind w:left="284" w:hanging="284"/>
        <w:rPr>
          <w:sz w:val="24"/>
          <w:szCs w:val="24"/>
        </w:rPr>
      </w:pPr>
    </w:p>
    <w:p w:rsidR="00245FF6" w:rsidRPr="001604B2" w:rsidRDefault="001604B2" w:rsidP="00245FF6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45FF6" w:rsidRPr="001604B2">
        <w:rPr>
          <w:sz w:val="24"/>
          <w:szCs w:val="24"/>
        </w:rPr>
        <w:t>Otsus jõustub teatavakstegemisest.</w:t>
      </w:r>
    </w:p>
    <w:p w:rsidR="00BD3BD4" w:rsidRPr="001604B2" w:rsidRDefault="00BD3BD4" w:rsidP="00BD3BD4">
      <w:pPr>
        <w:rPr>
          <w:sz w:val="24"/>
        </w:rPr>
      </w:pPr>
    </w:p>
    <w:p w:rsidR="00325D68" w:rsidRPr="00BD3BD4" w:rsidRDefault="00325D68" w:rsidP="00325D68">
      <w:pPr>
        <w:rPr>
          <w:sz w:val="24"/>
          <w:szCs w:val="24"/>
        </w:rPr>
      </w:pPr>
    </w:p>
    <w:p w:rsidR="00A12816" w:rsidRPr="00D67679" w:rsidRDefault="00E67917" w:rsidP="00A12816">
      <w:pPr>
        <w:rPr>
          <w:sz w:val="24"/>
          <w:szCs w:val="24"/>
        </w:rPr>
      </w:pPr>
      <w:r>
        <w:rPr>
          <w:sz w:val="24"/>
          <w:szCs w:val="24"/>
        </w:rPr>
        <w:t xml:space="preserve">Raivo </w:t>
      </w:r>
      <w:proofErr w:type="spellStart"/>
      <w:r>
        <w:rPr>
          <w:sz w:val="24"/>
          <w:szCs w:val="24"/>
        </w:rPr>
        <w:t>Raap</w:t>
      </w:r>
      <w:proofErr w:type="spellEnd"/>
    </w:p>
    <w:p w:rsidR="00C17382" w:rsidRDefault="00A12816">
      <w:pPr>
        <w:rPr>
          <w:sz w:val="24"/>
          <w:szCs w:val="24"/>
        </w:rPr>
      </w:pPr>
      <w:r w:rsidRPr="00D67679">
        <w:rPr>
          <w:sz w:val="24"/>
          <w:szCs w:val="24"/>
        </w:rPr>
        <w:t>Volikogu esimees</w:t>
      </w:r>
    </w:p>
    <w:p w:rsidR="00F353BA" w:rsidRDefault="00F353BA">
      <w:pPr>
        <w:rPr>
          <w:sz w:val="24"/>
          <w:szCs w:val="24"/>
        </w:rPr>
      </w:pPr>
    </w:p>
    <w:p w:rsidR="00245FF6" w:rsidRDefault="00245FF6">
      <w:pPr>
        <w:rPr>
          <w:sz w:val="24"/>
          <w:szCs w:val="24"/>
        </w:rPr>
      </w:pPr>
      <w:bookmarkStart w:id="0" w:name="_GoBack"/>
      <w:bookmarkEnd w:id="0"/>
    </w:p>
    <w:p w:rsidR="00F353BA" w:rsidRDefault="00F353BA">
      <w:r>
        <w:rPr>
          <w:sz w:val="24"/>
          <w:szCs w:val="24"/>
        </w:rPr>
        <w:t xml:space="preserve">Eelnõu koostas: </w:t>
      </w:r>
      <w:r w:rsidR="00E67917">
        <w:rPr>
          <w:sz w:val="24"/>
          <w:szCs w:val="24"/>
        </w:rPr>
        <w:t xml:space="preserve">Tudulinna </w:t>
      </w:r>
      <w:r>
        <w:rPr>
          <w:sz w:val="24"/>
          <w:szCs w:val="24"/>
        </w:rPr>
        <w:t xml:space="preserve">vallasekretär </w:t>
      </w:r>
      <w:r w:rsidR="00E67917">
        <w:rPr>
          <w:sz w:val="24"/>
          <w:szCs w:val="24"/>
        </w:rPr>
        <w:t>Evi Harkmann</w:t>
      </w:r>
    </w:p>
    <w:sectPr w:rsidR="00F353BA" w:rsidSect="0098030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239"/>
    <w:multiLevelType w:val="multilevel"/>
    <w:tmpl w:val="9D60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16"/>
    <w:rsid w:val="00014D17"/>
    <w:rsid w:val="00081D93"/>
    <w:rsid w:val="000F2A6A"/>
    <w:rsid w:val="001604B2"/>
    <w:rsid w:val="00245FF6"/>
    <w:rsid w:val="002555EF"/>
    <w:rsid w:val="002A4F10"/>
    <w:rsid w:val="002F386D"/>
    <w:rsid w:val="00317E2E"/>
    <w:rsid w:val="00325D68"/>
    <w:rsid w:val="00345C4E"/>
    <w:rsid w:val="0036260F"/>
    <w:rsid w:val="003B3A5E"/>
    <w:rsid w:val="00667358"/>
    <w:rsid w:val="006B4104"/>
    <w:rsid w:val="007A44FE"/>
    <w:rsid w:val="00850962"/>
    <w:rsid w:val="008C0624"/>
    <w:rsid w:val="00980306"/>
    <w:rsid w:val="009A1815"/>
    <w:rsid w:val="009B1B30"/>
    <w:rsid w:val="00A12816"/>
    <w:rsid w:val="00A52670"/>
    <w:rsid w:val="00A96A22"/>
    <w:rsid w:val="00AC4739"/>
    <w:rsid w:val="00AE242C"/>
    <w:rsid w:val="00B34F99"/>
    <w:rsid w:val="00BA04AC"/>
    <w:rsid w:val="00BD3BD4"/>
    <w:rsid w:val="00C17382"/>
    <w:rsid w:val="00C260C8"/>
    <w:rsid w:val="00C831F8"/>
    <w:rsid w:val="00CC794D"/>
    <w:rsid w:val="00D00C3B"/>
    <w:rsid w:val="00DE4F71"/>
    <w:rsid w:val="00E24B79"/>
    <w:rsid w:val="00E44F4A"/>
    <w:rsid w:val="00E67917"/>
    <w:rsid w:val="00F353BA"/>
    <w:rsid w:val="00F7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2CA24-1402-43B7-9383-CAB05846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12816"/>
    <w:rPr>
      <w:rFonts w:ascii="Times New Roman" w:eastAsia="Times New Roman" w:hAnsi="Times New Roman"/>
    </w:rPr>
  </w:style>
  <w:style w:type="paragraph" w:styleId="Pealkiri1">
    <w:name w:val="heading 1"/>
    <w:basedOn w:val="Normaallaad"/>
    <w:next w:val="Normaallaad"/>
    <w:link w:val="Pealkiri1Mrk"/>
    <w:qFormat/>
    <w:rsid w:val="00A12816"/>
    <w:pPr>
      <w:keepNext/>
      <w:outlineLvl w:val="0"/>
    </w:pPr>
    <w:rPr>
      <w:rFonts w:ascii="Arial" w:hAnsi="Arial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A12816"/>
    <w:rPr>
      <w:rFonts w:ascii="Arial" w:eastAsia="Times New Roman" w:hAnsi="Arial" w:cs="Times New Roman"/>
      <w:sz w:val="24"/>
      <w:szCs w:val="20"/>
      <w:lang w:eastAsia="et-EE"/>
    </w:rPr>
  </w:style>
  <w:style w:type="paragraph" w:styleId="Pealkiri">
    <w:name w:val="Title"/>
    <w:basedOn w:val="Normaallaad"/>
    <w:link w:val="PealkiriMrk"/>
    <w:qFormat/>
    <w:rsid w:val="00A12816"/>
    <w:pPr>
      <w:jc w:val="center"/>
    </w:pPr>
    <w:rPr>
      <w:rFonts w:ascii="Arial" w:hAnsi="Arial"/>
      <w:b/>
      <w:sz w:val="40"/>
    </w:rPr>
  </w:style>
  <w:style w:type="character" w:customStyle="1" w:styleId="PealkiriMrk">
    <w:name w:val="Pealkiri Märk"/>
    <w:basedOn w:val="Liguvaikefont"/>
    <w:link w:val="Pealkiri"/>
    <w:rsid w:val="00A12816"/>
    <w:rPr>
      <w:rFonts w:ascii="Arial" w:eastAsia="Times New Roman" w:hAnsi="Arial" w:cs="Times New Roman"/>
      <w:b/>
      <w:sz w:val="40"/>
      <w:szCs w:val="20"/>
      <w:lang w:eastAsia="et-EE"/>
    </w:rPr>
  </w:style>
  <w:style w:type="paragraph" w:styleId="Alapealkiri">
    <w:name w:val="Subtitle"/>
    <w:basedOn w:val="Normaallaad"/>
    <w:link w:val="AlapealkiriMrk"/>
    <w:qFormat/>
    <w:rsid w:val="00A12816"/>
    <w:pPr>
      <w:jc w:val="center"/>
    </w:pPr>
    <w:rPr>
      <w:b/>
      <w:sz w:val="24"/>
    </w:rPr>
  </w:style>
  <w:style w:type="character" w:customStyle="1" w:styleId="AlapealkiriMrk">
    <w:name w:val="Alapealkiri Märk"/>
    <w:basedOn w:val="Liguvaikefont"/>
    <w:link w:val="Alapealkiri"/>
    <w:rsid w:val="00A128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styleId="Tugev">
    <w:name w:val="Strong"/>
    <w:basedOn w:val="Liguvaikefont"/>
    <w:qFormat/>
    <w:rsid w:val="00A12816"/>
    <w:rPr>
      <w:b/>
      <w:bCs/>
    </w:rPr>
  </w:style>
  <w:style w:type="paragraph" w:styleId="Loendilik">
    <w:name w:val="List Paragraph"/>
    <w:basedOn w:val="Normaallaad"/>
    <w:uiPriority w:val="34"/>
    <w:qFormat/>
    <w:rsid w:val="002F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1968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/>
      <vt:lpstr>Iisaku									08. november 2013 nr </vt:lpstr>
      <vt:lpstr/>
      <vt:lpstr>Iisaku Vallavolikogu alatiste komisjonide esimeeste valimine </vt:lpstr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cp:lastModifiedBy>Lia Teeväli</cp:lastModifiedBy>
  <cp:revision>4</cp:revision>
  <dcterms:created xsi:type="dcterms:W3CDTF">2017-11-03T11:08:00Z</dcterms:created>
  <dcterms:modified xsi:type="dcterms:W3CDTF">2017-11-03T13:02:00Z</dcterms:modified>
</cp:coreProperties>
</file>