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A4" w:rsidRDefault="006438A4" w:rsidP="00846993">
      <w:pPr>
        <w:shd w:val="clear" w:color="auto" w:fill="FFFFFF" w:themeFill="background1"/>
        <w:ind w:left="6372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38A4">
        <w:rPr>
          <w:rFonts w:ascii="Times New Roman" w:hAnsi="Times New Roman" w:cs="Times New Roman"/>
          <w:b/>
          <w:sz w:val="24"/>
          <w:szCs w:val="24"/>
        </w:rPr>
        <w:t>LISA 1</w:t>
      </w:r>
    </w:p>
    <w:p w:rsidR="006438A4" w:rsidRPr="006438A4" w:rsidRDefault="006438A4" w:rsidP="00846993">
      <w:pPr>
        <w:shd w:val="clear" w:color="auto" w:fill="FFFFFF" w:themeFill="background1"/>
        <w:ind w:left="5664" w:right="-853" w:firstLine="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Alutaguse Vallavalitsuse 05.09.2019. a korralduse nr </w:t>
      </w:r>
      <w:r w:rsidR="00846993">
        <w:rPr>
          <w:rFonts w:ascii="Times New Roman" w:hAnsi="Times New Roman" w:cs="Times New Roman"/>
          <w:sz w:val="24"/>
          <w:szCs w:val="24"/>
        </w:rPr>
        <w:t>437</w:t>
      </w:r>
      <w:r>
        <w:rPr>
          <w:rFonts w:ascii="Times New Roman" w:hAnsi="Times New Roman" w:cs="Times New Roman"/>
          <w:sz w:val="24"/>
          <w:szCs w:val="24"/>
        </w:rPr>
        <w:t xml:space="preserve"> juurde</w:t>
      </w:r>
      <w:r w:rsidRPr="006438A4">
        <w:rPr>
          <w:rFonts w:ascii="Times New Roman" w:hAnsi="Times New Roman" w:cs="Times New Roman"/>
          <w:sz w:val="24"/>
          <w:szCs w:val="24"/>
        </w:rPr>
        <w:tab/>
      </w:r>
    </w:p>
    <w:p w:rsidR="006438A4" w:rsidRDefault="006438A4" w:rsidP="006438A4">
      <w:pPr>
        <w:shd w:val="clear" w:color="auto" w:fill="FFFFFF" w:themeFill="background1"/>
      </w:pPr>
      <w:r>
        <w:t>Alutaguse Vallavalitsus</w:t>
      </w:r>
    </w:p>
    <w:p w:rsidR="006438A4" w:rsidRDefault="006438A4" w:rsidP="006438A4">
      <w:pPr>
        <w:shd w:val="clear" w:color="auto" w:fill="FFFFFF" w:themeFill="background1"/>
      </w:pPr>
      <w:r>
        <w:t xml:space="preserve">Tartu mnt 56, Iisaku alevik </w:t>
      </w:r>
    </w:p>
    <w:p w:rsidR="006438A4" w:rsidRDefault="006438A4" w:rsidP="006438A4">
      <w:pPr>
        <w:shd w:val="clear" w:color="auto" w:fill="FFFFFF" w:themeFill="background1"/>
      </w:pPr>
      <w:r>
        <w:t xml:space="preserve">41101 Alutaguse vald </w:t>
      </w:r>
    </w:p>
    <w:p w:rsidR="006438A4" w:rsidRDefault="006438A4" w:rsidP="006438A4">
      <w:pPr>
        <w:shd w:val="clear" w:color="auto" w:fill="FFFFFF" w:themeFill="background1"/>
      </w:pPr>
      <w:r>
        <w:t>Ida-Virumaa</w:t>
      </w:r>
    </w:p>
    <w:p w:rsidR="006438A4" w:rsidRDefault="006438A4" w:rsidP="006438A4">
      <w:pPr>
        <w:shd w:val="clear" w:color="auto" w:fill="FFFFFF" w:themeFill="background1"/>
      </w:pPr>
      <w:r>
        <w:t xml:space="preserve">info@alutagusevald.ee </w:t>
      </w:r>
    </w:p>
    <w:p w:rsidR="006438A4" w:rsidRDefault="006438A4" w:rsidP="006438A4">
      <w:pPr>
        <w:shd w:val="clear" w:color="auto" w:fill="FFFFFF" w:themeFill="background1"/>
      </w:pPr>
    </w:p>
    <w:p w:rsidR="006438A4" w:rsidRPr="00363C64" w:rsidRDefault="006438A4" w:rsidP="006438A4">
      <w:pPr>
        <w:shd w:val="clear" w:color="auto" w:fill="FFFFFF" w:themeFill="background1"/>
        <w:jc w:val="center"/>
        <w:rPr>
          <w:b/>
        </w:rPr>
      </w:pPr>
      <w:r w:rsidRPr="00363C64">
        <w:rPr>
          <w:b/>
        </w:rPr>
        <w:t>ALUTAGUSE VALLAVALITSUSELE</w:t>
      </w:r>
    </w:p>
    <w:p w:rsidR="006438A4" w:rsidRDefault="006438A4" w:rsidP="006438A4">
      <w:pPr>
        <w:shd w:val="clear" w:color="auto" w:fill="FFFFFF" w:themeFill="background1"/>
        <w:jc w:val="center"/>
        <w:rPr>
          <w:b/>
        </w:rPr>
      </w:pPr>
      <w:r w:rsidRPr="00363C64">
        <w:rPr>
          <w:b/>
        </w:rPr>
        <w:t>TAOTLUS KORRALDATUD JÄÄTMEVEOST ERANDKORRAS VABASTAMISEKS</w:t>
      </w:r>
    </w:p>
    <w:p w:rsidR="00846993" w:rsidRPr="00363C64" w:rsidRDefault="00846993" w:rsidP="006438A4">
      <w:pPr>
        <w:shd w:val="clear" w:color="auto" w:fill="FFFFFF" w:themeFill="background1"/>
        <w:jc w:val="center"/>
        <w:rPr>
          <w:b/>
        </w:rPr>
      </w:pPr>
    </w:p>
    <w:p w:rsidR="006438A4" w:rsidRPr="006D6E02" w:rsidRDefault="006438A4" w:rsidP="006438A4">
      <w:pPr>
        <w:shd w:val="clear" w:color="auto" w:fill="FFFFFF" w:themeFill="background1"/>
        <w:rPr>
          <w:b/>
        </w:rPr>
      </w:pPr>
      <w:r w:rsidRPr="006D6E02">
        <w:rPr>
          <w:b/>
        </w:rPr>
        <w:t>Taotleja (jäätmevaldaja) andmed:</w:t>
      </w:r>
    </w:p>
    <w:tbl>
      <w:tblPr>
        <w:tblStyle w:val="Kontuurtabel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0"/>
        <w:gridCol w:w="6230"/>
      </w:tblGrid>
      <w:tr w:rsidR="006438A4" w:rsidTr="0082544D">
        <w:tc>
          <w:tcPr>
            <w:tcW w:w="2830" w:type="dxa"/>
            <w:shd w:val="clear" w:color="auto" w:fill="FFFFFF" w:themeFill="background1"/>
          </w:tcPr>
          <w:p w:rsidR="006438A4" w:rsidRDefault="006438A4" w:rsidP="0082544D">
            <w:pPr>
              <w:shd w:val="clear" w:color="auto" w:fill="FFFFFF" w:themeFill="background1"/>
            </w:pPr>
            <w:r>
              <w:t>Nimi või ärinimi:</w:t>
            </w:r>
          </w:p>
        </w:tc>
        <w:tc>
          <w:tcPr>
            <w:tcW w:w="6232" w:type="dxa"/>
            <w:shd w:val="clear" w:color="auto" w:fill="FFFFFF" w:themeFill="background1"/>
          </w:tcPr>
          <w:p w:rsidR="006438A4" w:rsidRDefault="006438A4" w:rsidP="0082544D">
            <w:pPr>
              <w:shd w:val="clear" w:color="auto" w:fill="FFFFFF" w:themeFill="background1"/>
            </w:pPr>
          </w:p>
        </w:tc>
      </w:tr>
      <w:tr w:rsidR="006438A4" w:rsidTr="0082544D">
        <w:tc>
          <w:tcPr>
            <w:tcW w:w="2830" w:type="dxa"/>
            <w:shd w:val="clear" w:color="auto" w:fill="FFFFFF" w:themeFill="background1"/>
          </w:tcPr>
          <w:p w:rsidR="006438A4" w:rsidRDefault="006438A4" w:rsidP="0082544D">
            <w:pPr>
              <w:shd w:val="clear" w:color="auto" w:fill="FFFFFF" w:themeFill="background1"/>
            </w:pPr>
            <w:r>
              <w:t>Isikukood või registrikood:</w:t>
            </w:r>
          </w:p>
        </w:tc>
        <w:tc>
          <w:tcPr>
            <w:tcW w:w="6232" w:type="dxa"/>
            <w:shd w:val="clear" w:color="auto" w:fill="FFFFFF" w:themeFill="background1"/>
          </w:tcPr>
          <w:p w:rsidR="006438A4" w:rsidRDefault="006438A4" w:rsidP="0082544D">
            <w:pPr>
              <w:shd w:val="clear" w:color="auto" w:fill="FFFFFF" w:themeFill="background1"/>
            </w:pPr>
          </w:p>
        </w:tc>
      </w:tr>
      <w:tr w:rsidR="006438A4" w:rsidTr="0082544D">
        <w:tc>
          <w:tcPr>
            <w:tcW w:w="2830" w:type="dxa"/>
            <w:shd w:val="clear" w:color="auto" w:fill="FFFFFF" w:themeFill="background1"/>
          </w:tcPr>
          <w:p w:rsidR="006438A4" w:rsidRDefault="006438A4" w:rsidP="0082544D">
            <w:pPr>
              <w:shd w:val="clear" w:color="auto" w:fill="FFFFFF" w:themeFill="background1"/>
            </w:pPr>
            <w:r>
              <w:t>Elu- või asukoha aadress:</w:t>
            </w:r>
          </w:p>
        </w:tc>
        <w:tc>
          <w:tcPr>
            <w:tcW w:w="6232" w:type="dxa"/>
            <w:shd w:val="clear" w:color="auto" w:fill="FFFFFF" w:themeFill="background1"/>
          </w:tcPr>
          <w:p w:rsidR="006438A4" w:rsidRDefault="006438A4" w:rsidP="0082544D">
            <w:pPr>
              <w:shd w:val="clear" w:color="auto" w:fill="FFFFFF" w:themeFill="background1"/>
            </w:pPr>
          </w:p>
        </w:tc>
      </w:tr>
      <w:tr w:rsidR="006438A4" w:rsidTr="0082544D">
        <w:tc>
          <w:tcPr>
            <w:tcW w:w="2830" w:type="dxa"/>
            <w:shd w:val="clear" w:color="auto" w:fill="FFFFFF" w:themeFill="background1"/>
          </w:tcPr>
          <w:p w:rsidR="006438A4" w:rsidRDefault="006438A4" w:rsidP="0082544D">
            <w:pPr>
              <w:shd w:val="clear" w:color="auto" w:fill="FFFFFF" w:themeFill="background1"/>
            </w:pPr>
            <w:r>
              <w:t>Kontakttelefon, e-post:</w:t>
            </w:r>
          </w:p>
        </w:tc>
        <w:tc>
          <w:tcPr>
            <w:tcW w:w="6232" w:type="dxa"/>
            <w:shd w:val="clear" w:color="auto" w:fill="FFFFFF" w:themeFill="background1"/>
          </w:tcPr>
          <w:p w:rsidR="006438A4" w:rsidRDefault="006438A4" w:rsidP="0082544D">
            <w:pPr>
              <w:shd w:val="clear" w:color="auto" w:fill="FFFFFF" w:themeFill="background1"/>
            </w:pPr>
          </w:p>
        </w:tc>
      </w:tr>
      <w:tr w:rsidR="006438A4" w:rsidTr="0082544D">
        <w:tc>
          <w:tcPr>
            <w:tcW w:w="2830" w:type="dxa"/>
            <w:shd w:val="clear" w:color="auto" w:fill="FFFFFF" w:themeFill="background1"/>
          </w:tcPr>
          <w:p w:rsidR="006438A4" w:rsidRDefault="006438A4" w:rsidP="0082544D">
            <w:pPr>
              <w:shd w:val="clear" w:color="auto" w:fill="FFFFFF" w:themeFill="background1"/>
            </w:pPr>
            <w:r>
              <w:t>Esindaja nimi:</w:t>
            </w:r>
          </w:p>
        </w:tc>
        <w:tc>
          <w:tcPr>
            <w:tcW w:w="6232" w:type="dxa"/>
            <w:shd w:val="clear" w:color="auto" w:fill="FFFFFF" w:themeFill="background1"/>
          </w:tcPr>
          <w:p w:rsidR="006438A4" w:rsidRDefault="006438A4" w:rsidP="0082544D">
            <w:pPr>
              <w:shd w:val="clear" w:color="auto" w:fill="FFFFFF" w:themeFill="background1"/>
            </w:pPr>
          </w:p>
        </w:tc>
      </w:tr>
      <w:tr w:rsidR="006438A4" w:rsidTr="0082544D">
        <w:tc>
          <w:tcPr>
            <w:tcW w:w="2830" w:type="dxa"/>
            <w:shd w:val="clear" w:color="auto" w:fill="FFFFFF" w:themeFill="background1"/>
          </w:tcPr>
          <w:p w:rsidR="006438A4" w:rsidRDefault="006438A4" w:rsidP="0082544D">
            <w:pPr>
              <w:shd w:val="clear" w:color="auto" w:fill="FFFFFF" w:themeFill="background1"/>
            </w:pPr>
            <w:r>
              <w:t>Esindaja isikukood:</w:t>
            </w:r>
          </w:p>
        </w:tc>
        <w:tc>
          <w:tcPr>
            <w:tcW w:w="6232" w:type="dxa"/>
            <w:shd w:val="clear" w:color="auto" w:fill="FFFFFF" w:themeFill="background1"/>
          </w:tcPr>
          <w:p w:rsidR="006438A4" w:rsidRDefault="006438A4" w:rsidP="0082544D">
            <w:pPr>
              <w:shd w:val="clear" w:color="auto" w:fill="FFFFFF" w:themeFill="background1"/>
            </w:pPr>
          </w:p>
        </w:tc>
      </w:tr>
    </w:tbl>
    <w:p w:rsidR="006438A4" w:rsidRPr="00235B54" w:rsidRDefault="006438A4" w:rsidP="006438A4">
      <w:pPr>
        <w:shd w:val="clear" w:color="auto" w:fill="FFFFFF" w:themeFill="background1"/>
        <w:spacing w:before="240"/>
        <w:rPr>
          <w:b/>
        </w:rPr>
      </w:pPr>
      <w:r w:rsidRPr="00235B54">
        <w:rPr>
          <w:b/>
        </w:rPr>
        <w:t>Korraldatud jäätmeveoga mitteliitunuks lugemise koht:</w:t>
      </w:r>
    </w:p>
    <w:tbl>
      <w:tblPr>
        <w:tblStyle w:val="Kontuurtabel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0"/>
        <w:gridCol w:w="6230"/>
      </w:tblGrid>
      <w:tr w:rsidR="006438A4" w:rsidTr="0082544D">
        <w:tc>
          <w:tcPr>
            <w:tcW w:w="2830" w:type="dxa"/>
            <w:shd w:val="clear" w:color="auto" w:fill="FFFFFF" w:themeFill="background1"/>
          </w:tcPr>
          <w:p w:rsidR="006438A4" w:rsidRDefault="006438A4" w:rsidP="0082544D">
            <w:pPr>
              <w:shd w:val="clear" w:color="auto" w:fill="FFFFFF" w:themeFill="background1"/>
            </w:pPr>
            <w:r>
              <w:t>Kinnistu aadress:</w:t>
            </w:r>
          </w:p>
        </w:tc>
        <w:tc>
          <w:tcPr>
            <w:tcW w:w="6232" w:type="dxa"/>
            <w:shd w:val="clear" w:color="auto" w:fill="FFFFFF" w:themeFill="background1"/>
          </w:tcPr>
          <w:p w:rsidR="006438A4" w:rsidRDefault="006438A4" w:rsidP="0082544D">
            <w:pPr>
              <w:shd w:val="clear" w:color="auto" w:fill="FFFFFF" w:themeFill="background1"/>
            </w:pPr>
          </w:p>
        </w:tc>
      </w:tr>
      <w:tr w:rsidR="006438A4" w:rsidTr="0082544D">
        <w:tc>
          <w:tcPr>
            <w:tcW w:w="2830" w:type="dxa"/>
            <w:shd w:val="clear" w:color="auto" w:fill="FFFFFF" w:themeFill="background1"/>
          </w:tcPr>
          <w:p w:rsidR="006438A4" w:rsidRDefault="006438A4" w:rsidP="0082544D">
            <w:pPr>
              <w:shd w:val="clear" w:color="auto" w:fill="FFFFFF" w:themeFill="background1"/>
            </w:pPr>
            <w:r>
              <w:t>Katastritunnus:</w:t>
            </w:r>
          </w:p>
        </w:tc>
        <w:tc>
          <w:tcPr>
            <w:tcW w:w="6232" w:type="dxa"/>
            <w:shd w:val="clear" w:color="auto" w:fill="FFFFFF" w:themeFill="background1"/>
          </w:tcPr>
          <w:p w:rsidR="006438A4" w:rsidRDefault="006438A4" w:rsidP="0082544D">
            <w:pPr>
              <w:shd w:val="clear" w:color="auto" w:fill="FFFFFF" w:themeFill="background1"/>
            </w:pPr>
          </w:p>
        </w:tc>
      </w:tr>
    </w:tbl>
    <w:p w:rsidR="006438A4" w:rsidRPr="00235B54" w:rsidRDefault="006438A4" w:rsidP="006438A4">
      <w:pPr>
        <w:shd w:val="clear" w:color="auto" w:fill="FFFFFF" w:themeFill="background1"/>
        <w:spacing w:before="240"/>
        <w:rPr>
          <w:b/>
        </w:rPr>
      </w:pPr>
      <w:r w:rsidRPr="00235B54">
        <w:rPr>
          <w:b/>
        </w:rPr>
        <w:t xml:space="preserve">Korraldatud jäätmeveoga mitteliitunuks lugemise </w:t>
      </w:r>
      <w:r>
        <w:rPr>
          <w:b/>
        </w:rPr>
        <w:t xml:space="preserve">taotletav </w:t>
      </w:r>
      <w:r w:rsidRPr="00235B54">
        <w:rPr>
          <w:b/>
        </w:rPr>
        <w:t>tähtaeg:</w:t>
      </w:r>
    </w:p>
    <w:tbl>
      <w:tblPr>
        <w:tblStyle w:val="Kontuurtabel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829"/>
        <w:gridCol w:w="6231"/>
      </w:tblGrid>
      <w:tr w:rsidR="006438A4" w:rsidTr="0082544D">
        <w:tc>
          <w:tcPr>
            <w:tcW w:w="2830" w:type="dxa"/>
            <w:shd w:val="clear" w:color="auto" w:fill="FFFFFF" w:themeFill="background1"/>
          </w:tcPr>
          <w:p w:rsidR="006438A4" w:rsidRPr="00F84488" w:rsidRDefault="006438A4" w:rsidP="0082544D">
            <w:pPr>
              <w:shd w:val="clear" w:color="auto" w:fill="FFFFFF" w:themeFill="background1"/>
            </w:pPr>
            <w:r w:rsidRPr="00F84488">
              <w:t>Algus:</w:t>
            </w:r>
          </w:p>
        </w:tc>
        <w:tc>
          <w:tcPr>
            <w:tcW w:w="6232" w:type="dxa"/>
            <w:shd w:val="clear" w:color="auto" w:fill="FFFFFF" w:themeFill="background1"/>
          </w:tcPr>
          <w:p w:rsidR="006438A4" w:rsidRDefault="006438A4" w:rsidP="0082544D">
            <w:pPr>
              <w:shd w:val="clear" w:color="auto" w:fill="FFFFFF" w:themeFill="background1"/>
              <w:rPr>
                <w:i/>
              </w:rPr>
            </w:pPr>
          </w:p>
        </w:tc>
      </w:tr>
      <w:tr w:rsidR="006438A4" w:rsidTr="0082544D">
        <w:tc>
          <w:tcPr>
            <w:tcW w:w="2830" w:type="dxa"/>
            <w:shd w:val="clear" w:color="auto" w:fill="FFFFFF" w:themeFill="background1"/>
          </w:tcPr>
          <w:p w:rsidR="006438A4" w:rsidRPr="00F84488" w:rsidRDefault="006438A4" w:rsidP="0082544D">
            <w:pPr>
              <w:shd w:val="clear" w:color="auto" w:fill="FFFFFF" w:themeFill="background1"/>
            </w:pPr>
            <w:r w:rsidRPr="00F84488">
              <w:t>Lõpp:</w:t>
            </w:r>
          </w:p>
        </w:tc>
        <w:tc>
          <w:tcPr>
            <w:tcW w:w="6232" w:type="dxa"/>
            <w:shd w:val="clear" w:color="auto" w:fill="FFFFFF" w:themeFill="background1"/>
          </w:tcPr>
          <w:p w:rsidR="006438A4" w:rsidRDefault="006438A4" w:rsidP="0082544D">
            <w:pPr>
              <w:shd w:val="clear" w:color="auto" w:fill="FFFFFF" w:themeFill="background1"/>
              <w:rPr>
                <w:i/>
              </w:rPr>
            </w:pPr>
          </w:p>
        </w:tc>
      </w:tr>
    </w:tbl>
    <w:p w:rsidR="006438A4" w:rsidRPr="00304AFB" w:rsidRDefault="006438A4" w:rsidP="006438A4">
      <w:pPr>
        <w:shd w:val="clear" w:color="auto" w:fill="FFFFFF" w:themeFill="background1"/>
        <w:spacing w:before="120" w:after="120"/>
        <w:jc w:val="both"/>
        <w:rPr>
          <w:i/>
          <w:color w:val="7F7F7F" w:themeColor="text1" w:themeTint="80"/>
        </w:rPr>
      </w:pPr>
      <w:r w:rsidRPr="00304AFB">
        <w:rPr>
          <w:i/>
          <w:color w:val="7F7F7F" w:themeColor="text1" w:themeTint="80"/>
        </w:rPr>
        <w:t>NB! Kohustuslik minimaalne liitumise periood suveperioodil kinnistu kasutajatele on iga aasta 01. maist kuni 30. septembrini).</w:t>
      </w:r>
    </w:p>
    <w:p w:rsidR="006438A4" w:rsidRPr="00B613C6" w:rsidRDefault="006438A4" w:rsidP="006438A4">
      <w:pPr>
        <w:shd w:val="clear" w:color="auto" w:fill="FFFFFF" w:themeFill="background1"/>
        <w:spacing w:before="240"/>
        <w:rPr>
          <w:b/>
        </w:rPr>
      </w:pPr>
      <w:r w:rsidRPr="00B613C6">
        <w:rPr>
          <w:b/>
        </w:rPr>
        <w:t>Korraldatud jäätmeveost vabastuse taotlemise põhjendus (vastav valik</w:t>
      </w:r>
      <w:r>
        <w:rPr>
          <w:b/>
        </w:rPr>
        <w:t xml:space="preserve"> </w:t>
      </w:r>
      <w:r w:rsidRPr="00B613C6">
        <w:rPr>
          <w:b/>
        </w:rPr>
        <w:t xml:space="preserve">tähistada </w:t>
      </w:r>
      <w:r>
        <w:rPr>
          <w:b/>
        </w:rPr>
        <w:t>X-</w:t>
      </w:r>
      <w:proofErr w:type="spellStart"/>
      <w:r>
        <w:rPr>
          <w:b/>
        </w:rPr>
        <w:t>ga</w:t>
      </w:r>
      <w:proofErr w:type="spellEnd"/>
      <w:r w:rsidRPr="00B613C6">
        <w:rPr>
          <w:b/>
        </w:rPr>
        <w:t xml:space="preserve">):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357"/>
        <w:gridCol w:w="703"/>
      </w:tblGrid>
      <w:tr w:rsidR="006438A4" w:rsidTr="0082544D">
        <w:tc>
          <w:tcPr>
            <w:tcW w:w="9062" w:type="dxa"/>
            <w:gridSpan w:val="2"/>
            <w:shd w:val="clear" w:color="auto" w:fill="FFFFFF" w:themeFill="background1"/>
          </w:tcPr>
          <w:p w:rsidR="006438A4" w:rsidRPr="0071030B" w:rsidRDefault="006438A4" w:rsidP="0082544D">
            <w:pPr>
              <w:shd w:val="clear" w:color="auto" w:fill="FFFFFF" w:themeFill="background1"/>
            </w:pPr>
            <w:r>
              <w:t xml:space="preserve">1) </w:t>
            </w:r>
            <w:r w:rsidRPr="000D128E">
              <w:t>Kinnistul ei elata või seda ei kasutata aastaringselt</w:t>
            </w:r>
            <w:r>
              <w:t xml:space="preserve"> (täpsustage valik):</w:t>
            </w:r>
          </w:p>
        </w:tc>
      </w:tr>
      <w:tr w:rsidR="006438A4" w:rsidTr="0082544D">
        <w:tc>
          <w:tcPr>
            <w:tcW w:w="8359" w:type="dxa"/>
            <w:shd w:val="clear" w:color="auto" w:fill="FFFFFF" w:themeFill="background1"/>
          </w:tcPr>
          <w:p w:rsidR="006438A4" w:rsidRDefault="006438A4" w:rsidP="006438A4">
            <w:pPr>
              <w:numPr>
                <w:ilvl w:val="0"/>
                <w:numId w:val="2"/>
              </w:numPr>
              <w:shd w:val="clear" w:color="auto" w:fill="FFFFFF" w:themeFill="background1"/>
              <w:jc w:val="both"/>
            </w:pPr>
            <w:r>
              <w:t>kinnistul puuduvad ehitised</w:t>
            </w:r>
          </w:p>
        </w:tc>
        <w:tc>
          <w:tcPr>
            <w:tcW w:w="703" w:type="dxa"/>
          </w:tcPr>
          <w:p w:rsidR="006438A4" w:rsidRDefault="006438A4" w:rsidP="0082544D">
            <w:pPr>
              <w:shd w:val="clear" w:color="auto" w:fill="FFFFFF" w:themeFill="background1"/>
              <w:rPr>
                <w:i/>
              </w:rPr>
            </w:pPr>
          </w:p>
        </w:tc>
      </w:tr>
      <w:tr w:rsidR="006438A4" w:rsidTr="0082544D">
        <w:tc>
          <w:tcPr>
            <w:tcW w:w="8359" w:type="dxa"/>
            <w:shd w:val="clear" w:color="auto" w:fill="FFFFFF" w:themeFill="background1"/>
          </w:tcPr>
          <w:p w:rsidR="006438A4" w:rsidRDefault="006438A4" w:rsidP="006438A4">
            <w:pPr>
              <w:numPr>
                <w:ilvl w:val="0"/>
                <w:numId w:val="2"/>
              </w:numPr>
              <w:shd w:val="clear" w:color="auto" w:fill="FFFFFF" w:themeFill="background1"/>
              <w:jc w:val="both"/>
            </w:pPr>
            <w:r>
              <w:t>kinnistul asuvad ehitusjärgus ehitised</w:t>
            </w:r>
          </w:p>
        </w:tc>
        <w:tc>
          <w:tcPr>
            <w:tcW w:w="703" w:type="dxa"/>
          </w:tcPr>
          <w:p w:rsidR="006438A4" w:rsidRDefault="006438A4" w:rsidP="0082544D">
            <w:pPr>
              <w:shd w:val="clear" w:color="auto" w:fill="FFFFFF" w:themeFill="background1"/>
              <w:rPr>
                <w:i/>
              </w:rPr>
            </w:pPr>
          </w:p>
        </w:tc>
      </w:tr>
      <w:tr w:rsidR="006438A4" w:rsidTr="0082544D">
        <w:tc>
          <w:tcPr>
            <w:tcW w:w="8359" w:type="dxa"/>
            <w:shd w:val="clear" w:color="auto" w:fill="FFFFFF" w:themeFill="background1"/>
          </w:tcPr>
          <w:p w:rsidR="006438A4" w:rsidRDefault="006438A4" w:rsidP="006438A4">
            <w:pPr>
              <w:numPr>
                <w:ilvl w:val="0"/>
                <w:numId w:val="2"/>
              </w:numPr>
              <w:shd w:val="clear" w:color="auto" w:fill="FFFFFF" w:themeFill="background1"/>
              <w:jc w:val="both"/>
            </w:pPr>
            <w:r>
              <w:t>kinnistul puudub elu- ja äritegevus, mille käigus võib tekkida jäätmeid</w:t>
            </w:r>
          </w:p>
        </w:tc>
        <w:tc>
          <w:tcPr>
            <w:tcW w:w="703" w:type="dxa"/>
          </w:tcPr>
          <w:p w:rsidR="006438A4" w:rsidRDefault="006438A4" w:rsidP="0082544D">
            <w:pPr>
              <w:shd w:val="clear" w:color="auto" w:fill="FFFFFF" w:themeFill="background1"/>
              <w:rPr>
                <w:i/>
              </w:rPr>
            </w:pPr>
          </w:p>
        </w:tc>
      </w:tr>
      <w:tr w:rsidR="006438A4" w:rsidTr="0082544D">
        <w:tc>
          <w:tcPr>
            <w:tcW w:w="8359" w:type="dxa"/>
            <w:tcBorders>
              <w:bottom w:val="nil"/>
            </w:tcBorders>
            <w:shd w:val="clear" w:color="auto" w:fill="FFFFFF" w:themeFill="background1"/>
          </w:tcPr>
          <w:p w:rsidR="006438A4" w:rsidRDefault="006438A4" w:rsidP="006438A4">
            <w:pPr>
              <w:numPr>
                <w:ilvl w:val="0"/>
                <w:numId w:val="2"/>
              </w:numPr>
              <w:shd w:val="clear" w:color="auto" w:fill="FFFFFF" w:themeFill="background1"/>
              <w:jc w:val="both"/>
            </w:pPr>
            <w:r>
              <w:t>muu põhjendus (koos selgitusega):</w:t>
            </w:r>
          </w:p>
        </w:tc>
        <w:tc>
          <w:tcPr>
            <w:tcW w:w="703" w:type="dxa"/>
            <w:vMerge w:val="restart"/>
          </w:tcPr>
          <w:p w:rsidR="006438A4" w:rsidRDefault="006438A4" w:rsidP="0082544D">
            <w:pPr>
              <w:shd w:val="clear" w:color="auto" w:fill="FFFFFF" w:themeFill="background1"/>
              <w:rPr>
                <w:i/>
              </w:rPr>
            </w:pPr>
          </w:p>
        </w:tc>
      </w:tr>
      <w:tr w:rsidR="006438A4" w:rsidTr="0082544D">
        <w:tc>
          <w:tcPr>
            <w:tcW w:w="8359" w:type="dxa"/>
            <w:tcBorders>
              <w:top w:val="nil"/>
            </w:tcBorders>
            <w:shd w:val="clear" w:color="auto" w:fill="FFFFFF" w:themeFill="background1"/>
          </w:tcPr>
          <w:p w:rsidR="006438A4" w:rsidRDefault="006438A4" w:rsidP="0082544D">
            <w:pPr>
              <w:shd w:val="clear" w:color="auto" w:fill="FFFFFF" w:themeFill="background1"/>
              <w:jc w:val="both"/>
            </w:pPr>
          </w:p>
          <w:p w:rsidR="006438A4" w:rsidRDefault="006438A4" w:rsidP="0082544D">
            <w:pPr>
              <w:shd w:val="clear" w:color="auto" w:fill="FFFFFF" w:themeFill="background1"/>
              <w:ind w:left="720"/>
              <w:jc w:val="both"/>
            </w:pPr>
          </w:p>
        </w:tc>
        <w:tc>
          <w:tcPr>
            <w:tcW w:w="703" w:type="dxa"/>
            <w:vMerge/>
          </w:tcPr>
          <w:p w:rsidR="006438A4" w:rsidRDefault="006438A4" w:rsidP="0082544D">
            <w:pPr>
              <w:shd w:val="clear" w:color="auto" w:fill="FFFFFF" w:themeFill="background1"/>
              <w:rPr>
                <w:i/>
              </w:rPr>
            </w:pPr>
          </w:p>
        </w:tc>
      </w:tr>
      <w:tr w:rsidR="006438A4" w:rsidTr="0082544D">
        <w:tc>
          <w:tcPr>
            <w:tcW w:w="8359" w:type="dxa"/>
            <w:shd w:val="clear" w:color="auto" w:fill="FFFFFF" w:themeFill="background1"/>
          </w:tcPr>
          <w:p w:rsidR="006438A4" w:rsidRPr="000D128E" w:rsidRDefault="006438A4" w:rsidP="0082544D">
            <w:pPr>
              <w:shd w:val="clear" w:color="auto" w:fill="FFFFFF" w:themeFill="background1"/>
            </w:pPr>
            <w:r>
              <w:t xml:space="preserve">2) </w:t>
            </w:r>
            <w:r w:rsidRPr="000D128E">
              <w:t>Kinnistul elatakse või seda kasutatakse vaid suveperioodil (1. maist kuni 30. septembrini)</w:t>
            </w:r>
          </w:p>
        </w:tc>
        <w:tc>
          <w:tcPr>
            <w:tcW w:w="703" w:type="dxa"/>
          </w:tcPr>
          <w:p w:rsidR="006438A4" w:rsidRDefault="006438A4" w:rsidP="0082544D">
            <w:pPr>
              <w:shd w:val="clear" w:color="auto" w:fill="FFFFFF" w:themeFill="background1"/>
              <w:rPr>
                <w:i/>
              </w:rPr>
            </w:pPr>
          </w:p>
        </w:tc>
      </w:tr>
      <w:tr w:rsidR="006438A4" w:rsidTr="0082544D">
        <w:tc>
          <w:tcPr>
            <w:tcW w:w="8359" w:type="dxa"/>
            <w:tcBorders>
              <w:bottom w:val="nil"/>
            </w:tcBorders>
            <w:shd w:val="clear" w:color="auto" w:fill="FFFFFF" w:themeFill="background1"/>
          </w:tcPr>
          <w:p w:rsidR="006438A4" w:rsidRPr="000D128E" w:rsidRDefault="006438A4" w:rsidP="0082544D">
            <w:pPr>
              <w:shd w:val="clear" w:color="auto" w:fill="FFFFFF" w:themeFill="background1"/>
            </w:pPr>
            <w:r>
              <w:t xml:space="preserve">3) </w:t>
            </w:r>
            <w:r w:rsidRPr="000D128E">
              <w:t>Muu põhjendus (koos selgitusega)</w:t>
            </w:r>
            <w:r>
              <w:t>:</w:t>
            </w:r>
          </w:p>
        </w:tc>
        <w:tc>
          <w:tcPr>
            <w:tcW w:w="703" w:type="dxa"/>
            <w:vMerge w:val="restart"/>
          </w:tcPr>
          <w:p w:rsidR="006438A4" w:rsidRDefault="006438A4" w:rsidP="0082544D">
            <w:pPr>
              <w:shd w:val="clear" w:color="auto" w:fill="FFFFFF" w:themeFill="background1"/>
              <w:rPr>
                <w:i/>
              </w:rPr>
            </w:pPr>
          </w:p>
        </w:tc>
      </w:tr>
      <w:tr w:rsidR="006438A4" w:rsidTr="0082544D">
        <w:tc>
          <w:tcPr>
            <w:tcW w:w="8359" w:type="dxa"/>
            <w:tcBorders>
              <w:top w:val="nil"/>
            </w:tcBorders>
            <w:shd w:val="clear" w:color="auto" w:fill="FFFFFF" w:themeFill="background1"/>
          </w:tcPr>
          <w:p w:rsidR="006438A4" w:rsidRDefault="006438A4" w:rsidP="0082544D">
            <w:pPr>
              <w:shd w:val="clear" w:color="auto" w:fill="FFFFFF" w:themeFill="background1"/>
              <w:ind w:left="720"/>
              <w:jc w:val="both"/>
            </w:pPr>
          </w:p>
          <w:p w:rsidR="006438A4" w:rsidRPr="000D128E" w:rsidRDefault="006438A4" w:rsidP="0082544D">
            <w:pPr>
              <w:shd w:val="clear" w:color="auto" w:fill="FFFFFF" w:themeFill="background1"/>
              <w:jc w:val="both"/>
            </w:pPr>
          </w:p>
        </w:tc>
        <w:tc>
          <w:tcPr>
            <w:tcW w:w="703" w:type="dxa"/>
            <w:vMerge/>
          </w:tcPr>
          <w:p w:rsidR="006438A4" w:rsidRDefault="006438A4" w:rsidP="0082544D">
            <w:pPr>
              <w:shd w:val="clear" w:color="auto" w:fill="FFFFFF" w:themeFill="background1"/>
              <w:rPr>
                <w:i/>
              </w:rPr>
            </w:pPr>
          </w:p>
        </w:tc>
      </w:tr>
    </w:tbl>
    <w:p w:rsidR="006438A4" w:rsidRPr="00792720" w:rsidRDefault="006438A4" w:rsidP="006438A4">
      <w:pPr>
        <w:shd w:val="clear" w:color="auto" w:fill="FFFFFF" w:themeFill="background1"/>
        <w:spacing w:before="240"/>
        <w:rPr>
          <w:b/>
        </w:rPr>
      </w:pPr>
      <w:r w:rsidRPr="00792720">
        <w:rPr>
          <w:b/>
        </w:rPr>
        <w:t>Jäätmete teke ja käitlemine korraldatud jäätmeveoga mitteliitunuks lugemise perioodil: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438A4" w:rsidTr="0082544D">
        <w:tc>
          <w:tcPr>
            <w:tcW w:w="9062" w:type="dxa"/>
          </w:tcPr>
          <w:p w:rsidR="006438A4" w:rsidRDefault="006438A4" w:rsidP="0082544D">
            <w:pPr>
              <w:shd w:val="clear" w:color="auto" w:fill="FFFFFF" w:themeFill="background1"/>
            </w:pPr>
            <w:r>
              <w:t>Taotleja jäätmeteke (m</w:t>
            </w:r>
            <w:r w:rsidRPr="009C71EA">
              <w:rPr>
                <w:vertAlign w:val="superscript"/>
              </w:rPr>
              <w:t>3</w:t>
            </w:r>
            <w:r>
              <w:t xml:space="preserve"> või t) jäätmeveoga mitteliitunuks lugemise perioodil:</w:t>
            </w:r>
          </w:p>
        </w:tc>
      </w:tr>
      <w:tr w:rsidR="006438A4" w:rsidTr="0082544D">
        <w:tc>
          <w:tcPr>
            <w:tcW w:w="9062" w:type="dxa"/>
          </w:tcPr>
          <w:p w:rsidR="006438A4" w:rsidRDefault="006438A4" w:rsidP="0082544D">
            <w:pPr>
              <w:shd w:val="clear" w:color="auto" w:fill="FFFFFF" w:themeFill="background1"/>
            </w:pPr>
          </w:p>
          <w:p w:rsidR="006438A4" w:rsidRDefault="006438A4" w:rsidP="0082544D">
            <w:pPr>
              <w:shd w:val="clear" w:color="auto" w:fill="FFFFFF" w:themeFill="background1"/>
            </w:pPr>
          </w:p>
        </w:tc>
      </w:tr>
      <w:tr w:rsidR="006438A4" w:rsidTr="0082544D">
        <w:tc>
          <w:tcPr>
            <w:tcW w:w="9062" w:type="dxa"/>
          </w:tcPr>
          <w:p w:rsidR="006438A4" w:rsidRDefault="006438A4" w:rsidP="0082544D">
            <w:pPr>
              <w:shd w:val="clear" w:color="auto" w:fill="FFFFFF" w:themeFill="background1"/>
            </w:pPr>
            <w:r>
              <w:t>Jäätmete käitlemis</w:t>
            </w:r>
            <w:r w:rsidRPr="00156AC6">
              <w:t>e</w:t>
            </w:r>
            <w:r>
              <w:t xml:space="preserve"> viisid</w:t>
            </w:r>
            <w:r w:rsidRPr="00156AC6">
              <w:t xml:space="preserve"> </w:t>
            </w:r>
            <w:r>
              <w:t xml:space="preserve">ja jäätmete lõppkäitluskoht </w:t>
            </w:r>
            <w:r w:rsidRPr="00156AC6">
              <w:t>korraldatud jäätmeveoga mitteliitunuks lugemise perioodil</w:t>
            </w:r>
            <w:r>
              <w:t>:</w:t>
            </w:r>
          </w:p>
        </w:tc>
      </w:tr>
      <w:tr w:rsidR="006438A4" w:rsidTr="0082544D">
        <w:tc>
          <w:tcPr>
            <w:tcW w:w="9062" w:type="dxa"/>
          </w:tcPr>
          <w:p w:rsidR="006438A4" w:rsidRDefault="006438A4" w:rsidP="0082544D">
            <w:pPr>
              <w:shd w:val="clear" w:color="auto" w:fill="FFFFFF" w:themeFill="background1"/>
            </w:pPr>
          </w:p>
          <w:p w:rsidR="006438A4" w:rsidRDefault="006438A4" w:rsidP="0082544D">
            <w:pPr>
              <w:shd w:val="clear" w:color="auto" w:fill="FFFFFF" w:themeFill="background1"/>
            </w:pPr>
          </w:p>
        </w:tc>
      </w:tr>
    </w:tbl>
    <w:p w:rsidR="006438A4" w:rsidRDefault="006438A4" w:rsidP="006438A4">
      <w:pPr>
        <w:shd w:val="clear" w:color="auto" w:fill="FFFFFF" w:themeFill="background1"/>
      </w:pPr>
    </w:p>
    <w:p w:rsidR="006438A4" w:rsidRPr="00186582" w:rsidRDefault="006438A4" w:rsidP="006438A4">
      <w:pPr>
        <w:shd w:val="clear" w:color="auto" w:fill="FFFFFF" w:themeFill="background1"/>
        <w:rPr>
          <w:b/>
        </w:rPr>
      </w:pPr>
      <w:r w:rsidRPr="00186582">
        <w:rPr>
          <w:b/>
        </w:rPr>
        <w:lastRenderedPageBreak/>
        <w:t>Taotlusele lisatakse:</w:t>
      </w:r>
    </w:p>
    <w:p w:rsidR="006438A4" w:rsidRPr="00186582" w:rsidRDefault="006438A4" w:rsidP="006438A4">
      <w:pPr>
        <w:pStyle w:val="Loendilik"/>
        <w:numPr>
          <w:ilvl w:val="0"/>
          <w:numId w:val="3"/>
        </w:numPr>
        <w:shd w:val="clear" w:color="auto" w:fill="FFFFFF" w:themeFill="background1"/>
        <w:spacing w:before="120"/>
        <w:ind w:left="714" w:hanging="357"/>
        <w:jc w:val="both"/>
        <w:rPr>
          <w:b/>
        </w:rPr>
      </w:pPr>
      <w:r w:rsidRPr="00186582">
        <w:rPr>
          <w:b/>
        </w:rPr>
        <w:t>tõend elektrienergia mittetarbimise kohta taotluse esitamise kuupäevast alates viimase kolme kuu kohta;</w:t>
      </w:r>
    </w:p>
    <w:p w:rsidR="006438A4" w:rsidRPr="00186582" w:rsidRDefault="006438A4" w:rsidP="006438A4">
      <w:pPr>
        <w:pStyle w:val="Loendilik"/>
        <w:numPr>
          <w:ilvl w:val="0"/>
          <w:numId w:val="3"/>
        </w:numPr>
        <w:shd w:val="clear" w:color="auto" w:fill="FFFFFF" w:themeFill="background1"/>
        <w:jc w:val="both"/>
        <w:rPr>
          <w:b/>
        </w:rPr>
      </w:pPr>
      <w:r w:rsidRPr="00186582">
        <w:rPr>
          <w:b/>
        </w:rPr>
        <w:t>tõend vee mittetarbimise kohta taotluse esitamise kuupäevast alates viimase kolme kuu kohta</w:t>
      </w:r>
      <w:r>
        <w:rPr>
          <w:b/>
        </w:rPr>
        <w:t xml:space="preserve"> (juhul kui kinnistu on liitunud ühisveevärgiga)</w:t>
      </w:r>
      <w:r w:rsidRPr="00186582">
        <w:rPr>
          <w:b/>
        </w:rPr>
        <w:t>.</w:t>
      </w:r>
    </w:p>
    <w:p w:rsidR="006438A4" w:rsidRPr="00A42964" w:rsidRDefault="006438A4" w:rsidP="006438A4">
      <w:pPr>
        <w:shd w:val="clear" w:color="auto" w:fill="FFFFFF" w:themeFill="background1"/>
        <w:spacing w:before="240" w:after="120"/>
        <w:rPr>
          <w:b/>
        </w:rPr>
      </w:pPr>
      <w:r w:rsidRPr="00A42964">
        <w:rPr>
          <w:b/>
        </w:rPr>
        <w:t>Käesolevaga kinnitan, et</w:t>
      </w:r>
      <w:r>
        <w:rPr>
          <w:b/>
        </w:rPr>
        <w:t xml:space="preserve"> olen teadlik ning nõustun sellega,</w:t>
      </w:r>
      <w:r w:rsidRPr="00A42964">
        <w:rPr>
          <w:b/>
        </w:rPr>
        <w:t xml:space="preserve"> et:</w:t>
      </w:r>
    </w:p>
    <w:p w:rsidR="006438A4" w:rsidRPr="006B0353" w:rsidRDefault="006438A4" w:rsidP="006438A4">
      <w:pPr>
        <w:pStyle w:val="Loendilik"/>
        <w:numPr>
          <w:ilvl w:val="0"/>
          <w:numId w:val="4"/>
        </w:numPr>
        <w:shd w:val="clear" w:color="auto" w:fill="FFFFFF" w:themeFill="background1"/>
        <w:spacing w:before="120"/>
        <w:jc w:val="both"/>
        <w:rPr>
          <w:i/>
        </w:rPr>
      </w:pPr>
      <w:r w:rsidRPr="006B0353">
        <w:rPr>
          <w:i/>
        </w:rPr>
        <w:t>taotlus jäetakse läbi vaatamata, kui  taotlusele ei ole lisatud tarbimisteatisi vee ja elektri mittetarbimise kohta kinnistul;</w:t>
      </w:r>
    </w:p>
    <w:p w:rsidR="006438A4" w:rsidRPr="003135B3" w:rsidRDefault="006438A4" w:rsidP="006438A4">
      <w:pPr>
        <w:pStyle w:val="Loendilik"/>
        <w:numPr>
          <w:ilvl w:val="0"/>
          <w:numId w:val="4"/>
        </w:numPr>
        <w:shd w:val="clear" w:color="auto" w:fill="FFFFFF" w:themeFill="background1"/>
        <w:spacing w:before="120"/>
        <w:jc w:val="both"/>
        <w:rPr>
          <w:i/>
        </w:rPr>
      </w:pPr>
      <w:r w:rsidRPr="003135B3">
        <w:rPr>
          <w:i/>
        </w:rPr>
        <w:t xml:space="preserve">korraldatud jäätmeveoga ajutiselt mitteliitunuks loetud </w:t>
      </w:r>
      <w:proofErr w:type="spellStart"/>
      <w:r w:rsidRPr="003135B3">
        <w:rPr>
          <w:i/>
        </w:rPr>
        <w:t>jäätmetevaldaja</w:t>
      </w:r>
      <w:proofErr w:type="spellEnd"/>
      <w:r w:rsidRPr="003135B3">
        <w:rPr>
          <w:i/>
        </w:rPr>
        <w:t xml:space="preserve"> esitab üks kord aastas hiljemalt 20. jaanuariks vallavalitsusele kirjaliku kinnituse, et kinnistul ei ole aasta kestel elatud või kinnistut ei ole kasutatud; olmejäätmete valdaja, kes ei esita nimetatud tähtajaks kinnitust, loetakse korraldatud jäätmeveoga l</w:t>
      </w:r>
      <w:r>
        <w:rPr>
          <w:i/>
        </w:rPr>
        <w:t>iitunuks 21. jaanuarist arvates;</w:t>
      </w:r>
    </w:p>
    <w:p w:rsidR="006438A4" w:rsidRPr="006B0353" w:rsidRDefault="006438A4" w:rsidP="006438A4">
      <w:pPr>
        <w:pStyle w:val="Loendilik"/>
        <w:numPr>
          <w:ilvl w:val="0"/>
          <w:numId w:val="4"/>
        </w:numPr>
        <w:shd w:val="clear" w:color="auto" w:fill="FFFFFF" w:themeFill="background1"/>
        <w:spacing w:before="120" w:after="120" w:line="259" w:lineRule="auto"/>
        <w:jc w:val="both"/>
        <w:rPr>
          <w:i/>
        </w:rPr>
      </w:pPr>
      <w:r w:rsidRPr="006B0353">
        <w:rPr>
          <w:i/>
        </w:rPr>
        <w:t xml:space="preserve">korraldatud jäätmeveoga mitteliitunuks loetud jäätmevaldaja on kohustatud teavitama vallavalitsust tema mitteliitunuks lugemise aluseks olnud asjaolude muutumisest või </w:t>
      </w:r>
      <w:proofErr w:type="spellStart"/>
      <w:r w:rsidRPr="006B0353">
        <w:rPr>
          <w:i/>
        </w:rPr>
        <w:t>äralangemisest</w:t>
      </w:r>
      <w:proofErr w:type="spellEnd"/>
      <w:r w:rsidRPr="006B0353">
        <w:rPr>
          <w:i/>
        </w:rPr>
        <w:t xml:space="preserve"> hiljemalt 30 päeva jooksul alates jäätmevaldajale nend</w:t>
      </w:r>
      <w:r>
        <w:rPr>
          <w:i/>
        </w:rPr>
        <w:t>e asjaolude teatavaks saamisest;</w:t>
      </w:r>
    </w:p>
    <w:p w:rsidR="006438A4" w:rsidRPr="006B0353" w:rsidRDefault="006438A4" w:rsidP="006438A4">
      <w:pPr>
        <w:pStyle w:val="Loendilik"/>
        <w:numPr>
          <w:ilvl w:val="0"/>
          <w:numId w:val="4"/>
        </w:numPr>
        <w:shd w:val="clear" w:color="auto" w:fill="FFFFFF" w:themeFill="background1"/>
        <w:spacing w:before="120" w:after="120" w:line="259" w:lineRule="auto"/>
        <w:jc w:val="both"/>
        <w:rPr>
          <w:i/>
        </w:rPr>
      </w:pPr>
      <w:r w:rsidRPr="006B0353">
        <w:rPr>
          <w:i/>
        </w:rPr>
        <w:t>jäätmevaldaja korraldatud jäätmeveoga mitteliitunuks lugemine lõpeb vallavalitsuse korralduses fikseeritud tähtaja möödumisel. Jäätmevaldajal on õigus esitada uus aval</w:t>
      </w:r>
      <w:r>
        <w:rPr>
          <w:i/>
        </w:rPr>
        <w:t>dus;</w:t>
      </w:r>
    </w:p>
    <w:p w:rsidR="006438A4" w:rsidRDefault="006438A4" w:rsidP="006438A4">
      <w:pPr>
        <w:pStyle w:val="Loendilik"/>
        <w:numPr>
          <w:ilvl w:val="0"/>
          <w:numId w:val="4"/>
        </w:numPr>
        <w:shd w:val="clear" w:color="auto" w:fill="FFFFFF" w:themeFill="background1"/>
        <w:spacing w:before="120" w:after="120" w:line="259" w:lineRule="auto"/>
        <w:jc w:val="both"/>
        <w:rPr>
          <w:i/>
        </w:rPr>
      </w:pPr>
      <w:r w:rsidRPr="006B0353">
        <w:rPr>
          <w:i/>
        </w:rPr>
        <w:t xml:space="preserve">vallavalitsusel on õigus ennetähtaegselt lõpetada </w:t>
      </w:r>
      <w:proofErr w:type="spellStart"/>
      <w:r w:rsidRPr="006B0353">
        <w:rPr>
          <w:i/>
        </w:rPr>
        <w:t>jäätmetevaldaja</w:t>
      </w:r>
      <w:proofErr w:type="spellEnd"/>
      <w:r w:rsidRPr="006B0353">
        <w:rPr>
          <w:i/>
        </w:rPr>
        <w:t xml:space="preserve"> korraldatud jäätmeveoga mitteliitunuks lugemine kui </w:t>
      </w:r>
      <w:proofErr w:type="spellStart"/>
      <w:r w:rsidRPr="006B0353">
        <w:rPr>
          <w:i/>
        </w:rPr>
        <w:t>jäätmete</w:t>
      </w:r>
      <w:r>
        <w:rPr>
          <w:i/>
        </w:rPr>
        <w:t>valdaja</w:t>
      </w:r>
      <w:proofErr w:type="spellEnd"/>
      <w:r>
        <w:rPr>
          <w:i/>
        </w:rPr>
        <w:t xml:space="preserve"> on esitanud valeandmeid;</w:t>
      </w:r>
    </w:p>
    <w:p w:rsidR="006438A4" w:rsidRPr="003E4176" w:rsidRDefault="006438A4" w:rsidP="006438A4">
      <w:pPr>
        <w:pStyle w:val="Loendilik"/>
        <w:numPr>
          <w:ilvl w:val="0"/>
          <w:numId w:val="4"/>
        </w:numPr>
        <w:shd w:val="clear" w:color="auto" w:fill="FFFFFF" w:themeFill="background1"/>
        <w:spacing w:before="120"/>
        <w:jc w:val="both"/>
        <w:rPr>
          <w:i/>
        </w:rPr>
      </w:pPr>
      <w:r w:rsidRPr="006B0353">
        <w:rPr>
          <w:i/>
        </w:rPr>
        <w:t xml:space="preserve">korraldatud jäätmeveoga liitumisest vabastamise ajal ei korralda Alutaguse Vallavalitsus kinnistu juurdepääsu </w:t>
      </w:r>
      <w:r>
        <w:rPr>
          <w:i/>
        </w:rPr>
        <w:t>korrashoidu (suvi- ja talihooldust).</w:t>
      </w:r>
    </w:p>
    <w:p w:rsidR="006438A4" w:rsidRDefault="006438A4" w:rsidP="006438A4">
      <w:pPr>
        <w:shd w:val="clear" w:color="auto" w:fill="FFFFFF" w:themeFill="background1"/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970"/>
        <w:gridCol w:w="1140"/>
        <w:gridCol w:w="3392"/>
      </w:tblGrid>
      <w:tr w:rsidR="006438A4" w:rsidTr="0082544D">
        <w:tc>
          <w:tcPr>
            <w:tcW w:w="1560" w:type="dxa"/>
          </w:tcPr>
          <w:p w:rsidR="006438A4" w:rsidRDefault="006438A4" w:rsidP="0082544D">
            <w:pPr>
              <w:shd w:val="clear" w:color="auto" w:fill="FFFFFF" w:themeFill="background1"/>
            </w:pPr>
            <w:r>
              <w:t>Taotleja allkiri:</w:t>
            </w:r>
          </w:p>
        </w:tc>
        <w:tc>
          <w:tcPr>
            <w:tcW w:w="2970" w:type="dxa"/>
          </w:tcPr>
          <w:p w:rsidR="006438A4" w:rsidRDefault="006438A4" w:rsidP="0082544D">
            <w:pPr>
              <w:shd w:val="clear" w:color="auto" w:fill="FFFFFF" w:themeFill="background1"/>
            </w:pPr>
            <w:r>
              <w:t>…………………………………………</w:t>
            </w:r>
          </w:p>
          <w:p w:rsidR="006438A4" w:rsidRDefault="006438A4" w:rsidP="0082544D">
            <w:pPr>
              <w:shd w:val="clear" w:color="auto" w:fill="FFFFFF" w:themeFill="background1"/>
            </w:pPr>
          </w:p>
        </w:tc>
        <w:tc>
          <w:tcPr>
            <w:tcW w:w="1140" w:type="dxa"/>
          </w:tcPr>
          <w:p w:rsidR="006438A4" w:rsidRDefault="006438A4" w:rsidP="0082544D">
            <w:pPr>
              <w:shd w:val="clear" w:color="auto" w:fill="FFFFFF" w:themeFill="background1"/>
            </w:pPr>
            <w:r>
              <w:t>Kuupäev:</w:t>
            </w:r>
          </w:p>
        </w:tc>
        <w:tc>
          <w:tcPr>
            <w:tcW w:w="3392" w:type="dxa"/>
          </w:tcPr>
          <w:p w:rsidR="006438A4" w:rsidRDefault="006438A4" w:rsidP="0082544D">
            <w:pPr>
              <w:shd w:val="clear" w:color="auto" w:fill="FFFFFF" w:themeFill="background1"/>
            </w:pPr>
            <w:r>
              <w:t>…………………………………………</w:t>
            </w:r>
          </w:p>
          <w:p w:rsidR="006438A4" w:rsidRDefault="006438A4" w:rsidP="0082544D">
            <w:pPr>
              <w:shd w:val="clear" w:color="auto" w:fill="FFFFFF" w:themeFill="background1"/>
            </w:pPr>
          </w:p>
          <w:p w:rsidR="006438A4" w:rsidRDefault="006438A4" w:rsidP="0082544D">
            <w:pPr>
              <w:shd w:val="clear" w:color="auto" w:fill="FFFFFF" w:themeFill="background1"/>
            </w:pPr>
          </w:p>
          <w:p w:rsidR="006438A4" w:rsidRDefault="006438A4" w:rsidP="0082544D">
            <w:pPr>
              <w:shd w:val="clear" w:color="auto" w:fill="FFFFFF" w:themeFill="background1"/>
            </w:pPr>
          </w:p>
          <w:p w:rsidR="006438A4" w:rsidRDefault="006438A4" w:rsidP="0082544D">
            <w:pPr>
              <w:shd w:val="clear" w:color="auto" w:fill="FFFFFF" w:themeFill="background1"/>
            </w:pPr>
          </w:p>
        </w:tc>
      </w:tr>
    </w:tbl>
    <w:p w:rsidR="006438A4" w:rsidRPr="006438A4" w:rsidRDefault="006438A4" w:rsidP="006438A4">
      <w:pPr>
        <w:shd w:val="clear" w:color="auto" w:fill="FFFFFF" w:themeFill="background1"/>
        <w:spacing w:before="120"/>
        <w:jc w:val="both"/>
      </w:pPr>
      <w:r w:rsidRPr="006438A4">
        <w:t>Nõuetekohane taotlus vaadatakse läbi 30 päeva jooksul arvates taotluse laekumisest.</w:t>
      </w:r>
    </w:p>
    <w:p w:rsidR="006438A4" w:rsidRDefault="006438A4" w:rsidP="006438A4">
      <w:pPr>
        <w:shd w:val="clear" w:color="auto" w:fill="FFFFFF" w:themeFill="background1"/>
        <w:jc w:val="both"/>
      </w:pPr>
    </w:p>
    <w:p w:rsidR="006438A4" w:rsidRDefault="006438A4" w:rsidP="006438A4">
      <w:pPr>
        <w:shd w:val="clear" w:color="auto" w:fill="FFFFFF" w:themeFill="background1"/>
        <w:jc w:val="both"/>
      </w:pPr>
    </w:p>
    <w:p w:rsidR="006438A4" w:rsidRDefault="006438A4" w:rsidP="006438A4">
      <w:pPr>
        <w:shd w:val="clear" w:color="auto" w:fill="FFFFFF" w:themeFill="background1"/>
        <w:jc w:val="both"/>
      </w:pPr>
    </w:p>
    <w:p w:rsidR="006438A4" w:rsidRDefault="006438A4" w:rsidP="006438A4">
      <w:pPr>
        <w:ind w:right="-286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438A4" w:rsidRPr="00FF072D" w:rsidRDefault="006438A4" w:rsidP="006438A4">
      <w:pPr>
        <w:ind w:right="-286"/>
        <w:rPr>
          <w:rFonts w:ascii="Times New Roman" w:hAnsi="Times New Roman" w:cs="Times New Roman"/>
          <w:sz w:val="24"/>
          <w:szCs w:val="24"/>
        </w:rPr>
      </w:pPr>
    </w:p>
    <w:sectPr w:rsidR="006438A4" w:rsidRPr="00FF072D" w:rsidSect="00846993">
      <w:pgSz w:w="11906" w:h="16838" w:code="9"/>
      <w:pgMar w:top="1135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1478"/>
    <w:multiLevelType w:val="hybridMultilevel"/>
    <w:tmpl w:val="5A32958A"/>
    <w:lvl w:ilvl="0" w:tplc="A918A8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00226"/>
    <w:multiLevelType w:val="hybridMultilevel"/>
    <w:tmpl w:val="D944C3E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D37B2"/>
    <w:multiLevelType w:val="hybridMultilevel"/>
    <w:tmpl w:val="CE24EAB8"/>
    <w:lvl w:ilvl="0" w:tplc="D722C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96C72"/>
    <w:multiLevelType w:val="hybridMultilevel"/>
    <w:tmpl w:val="7862BDE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2D"/>
    <w:rsid w:val="002C3736"/>
    <w:rsid w:val="00341106"/>
    <w:rsid w:val="00350BB0"/>
    <w:rsid w:val="003542B2"/>
    <w:rsid w:val="006438A4"/>
    <w:rsid w:val="006B2E2B"/>
    <w:rsid w:val="00846993"/>
    <w:rsid w:val="008F1A4B"/>
    <w:rsid w:val="00AF4746"/>
    <w:rsid w:val="00B76211"/>
    <w:rsid w:val="00EA042C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F4B1D-EA62-4A58-B4BB-88640D89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C373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F072D"/>
    <w:pPr>
      <w:ind w:left="720"/>
      <w:contextualSpacing/>
    </w:pPr>
  </w:style>
  <w:style w:type="table" w:styleId="Kontuurtabel">
    <w:name w:val="Table Grid"/>
    <w:basedOn w:val="Normaaltabel"/>
    <w:uiPriority w:val="39"/>
    <w:rsid w:val="00643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Teeväli</dc:creator>
  <cp:keywords/>
  <dc:description/>
  <cp:lastModifiedBy>Martin Miller</cp:lastModifiedBy>
  <cp:revision>3</cp:revision>
  <dcterms:created xsi:type="dcterms:W3CDTF">2019-09-09T09:53:00Z</dcterms:created>
  <dcterms:modified xsi:type="dcterms:W3CDTF">2019-09-09T09:53:00Z</dcterms:modified>
</cp:coreProperties>
</file>